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B4" w:rsidRPr="008967B4" w:rsidRDefault="008967B4" w:rsidP="008967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7B4">
        <w:rPr>
          <w:rFonts w:ascii="Times New Roman" w:hAnsi="Times New Roman" w:cs="Times New Roman"/>
          <w:b/>
          <w:sz w:val="28"/>
          <w:szCs w:val="28"/>
        </w:rPr>
        <w:t>Приемы и методы развития учебной мотивации, учащихся</w:t>
      </w:r>
    </w:p>
    <w:p w:rsidR="006C762D" w:rsidRDefault="008967B4" w:rsidP="008967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7B4">
        <w:rPr>
          <w:rFonts w:ascii="Times New Roman" w:hAnsi="Times New Roman" w:cs="Times New Roman"/>
          <w:b/>
          <w:sz w:val="28"/>
          <w:szCs w:val="28"/>
        </w:rPr>
        <w:t xml:space="preserve"> в образовательном процессе.</w:t>
      </w:r>
    </w:p>
    <w:p w:rsidR="00E7406F" w:rsidRPr="00E7406F" w:rsidRDefault="00E7406F" w:rsidP="00E7406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t>Подготовила: Малова Ирина Викторовна,</w:t>
      </w:r>
    </w:p>
    <w:p w:rsidR="00E7406F" w:rsidRDefault="00E7406F" w:rsidP="00E7406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t xml:space="preserve"> учитель начальных классов ГБОУ СОШ №13 </w:t>
      </w:r>
      <w:proofErr w:type="spellStart"/>
      <w:r w:rsidRPr="00E7406F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E7406F">
        <w:rPr>
          <w:rFonts w:ascii="Times New Roman" w:hAnsi="Times New Roman" w:cs="Times New Roman"/>
          <w:sz w:val="28"/>
          <w:szCs w:val="28"/>
        </w:rPr>
        <w:t>. Чапаевска</w:t>
      </w:r>
    </w:p>
    <w:p w:rsidR="0077500D" w:rsidRDefault="0077500D" w:rsidP="00E7406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7406F" w:rsidRDefault="00E7406F" w:rsidP="00E7406F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Style w:val="c5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У</w:t>
      </w:r>
      <w:r>
        <w:rPr>
          <w:rStyle w:val="c5"/>
          <w:color w:val="000000"/>
          <w:sz w:val="28"/>
          <w:szCs w:val="28"/>
        </w:rPr>
        <w:t>же в начальной школе учебная мотивация становится достаточно большой проблемой для учителя — дети отвлекаются, шумят, не следят за тем, что говорит учитель, не прилагают достаточных усилий для выполнения классных и домашних заданий, любой ценой стремятся получать хорошие оценки или, наоборот, начинают проявлять полную апатию. Чем старше становится ученик, тем больше у него проблем, связанных с нежеланием учиться.</w:t>
      </w:r>
    </w:p>
    <w:p w:rsidR="00E7406F" w:rsidRDefault="00E7406F" w:rsidP="00E7406F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>
        <w:rPr>
          <w:rStyle w:val="c5"/>
          <w:color w:val="000000"/>
          <w:sz w:val="28"/>
          <w:szCs w:val="28"/>
        </w:rPr>
        <w:t>        Учебная мотивация — это процесс, который запускает, направляет и поддерживает усилия, направленные на выполнение учебной деятельности.</w:t>
      </w:r>
    </w:p>
    <w:p w:rsidR="00E7406F" w:rsidRPr="00E7406F" w:rsidRDefault="00E7406F" w:rsidP="00E7406F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 w:rsidRPr="00E7406F">
        <w:rPr>
          <w:color w:val="000000"/>
          <w:sz w:val="28"/>
          <w:szCs w:val="28"/>
          <w:shd w:val="clear" w:color="auto" w:fill="FFFFFF"/>
        </w:rPr>
        <w:t>Термин «мотивация» происходит от английского «</w:t>
      </w:r>
      <w:proofErr w:type="spellStart"/>
      <w:r w:rsidRPr="00E7406F">
        <w:rPr>
          <w:color w:val="000000"/>
          <w:sz w:val="28"/>
          <w:szCs w:val="28"/>
          <w:shd w:val="clear" w:color="auto" w:fill="FFFFFF"/>
        </w:rPr>
        <w:t>movere</w:t>
      </w:r>
      <w:proofErr w:type="spellEnd"/>
      <w:r w:rsidRPr="00E7406F">
        <w:rPr>
          <w:color w:val="000000"/>
          <w:sz w:val="28"/>
          <w:szCs w:val="28"/>
          <w:shd w:val="clear" w:color="auto" w:fill="FFFFFF"/>
        </w:rPr>
        <w:t>» - «двигать». Другими словами, мотивация – это то, что двигает человеком, заставляет его с завидным упорством и настойчивостью выполнять то или иное задание и идти к поставленной цели. Мотивированный человек легко достигает интеллектуальных, спортивных и творческих успехов.</w:t>
      </w:r>
    </w:p>
    <w:p w:rsidR="00E7406F" w:rsidRPr="00E7406F" w:rsidRDefault="00E7406F" w:rsidP="00E740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Мотивация к обучению запрограммирована в нас от природы: полученное знание или овладение новым умением вознаграждается выплеском гормонов счастья. Если ребенок не знает точно, сможет ли он сделать задание, и, тем не менее, справляется с работой, степень ощущения успеха наивысшая. </w:t>
      </w:r>
    </w:p>
    <w:p w:rsidR="00E3050E" w:rsidRDefault="00E7406F" w:rsidP="00E740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t xml:space="preserve">Мотивация учения является исходным компонентом учебной деятельности. Именно поэтому при организации учебно-воспитательного процесса необходимо, прежде всего, уделять внимание формированию мотивов учения младших школьников. </w:t>
      </w:r>
    </w:p>
    <w:p w:rsidR="00E3050E" w:rsidRDefault="00E7406F" w:rsidP="00E740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t xml:space="preserve">Педагогическая практика использует различные пути формирования мотивации учебной деятельности. Основной среди них - разнообразие методов и приемов обучения, выбор таких их сочетаний, которые в возникших ситуациях повышают уровень учебной мотивации младших школьников. Педагог постоянно должен изучать мотивы учения и поведения своих учеников, должен хорошо знать приемы возбуждения интереса учащихся, уметь ими пользоваться в зависимости от ситуации. При построении образовательного процесса следует учитывать факторы, которые оказывают влияние на формирование мотивации к учебной деятельности у учащихся: </w:t>
      </w:r>
    </w:p>
    <w:p w:rsidR="00E3050E" w:rsidRDefault="00E7406F" w:rsidP="00E740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sym w:font="Symbol" w:char="F0B7"/>
      </w:r>
      <w:r w:rsidRPr="00E7406F">
        <w:rPr>
          <w:rFonts w:ascii="Times New Roman" w:hAnsi="Times New Roman" w:cs="Times New Roman"/>
          <w:sz w:val="28"/>
          <w:szCs w:val="28"/>
        </w:rPr>
        <w:t xml:space="preserve"> содержание учебного материала; </w:t>
      </w:r>
    </w:p>
    <w:p w:rsidR="00E3050E" w:rsidRDefault="00E7406F" w:rsidP="00E740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sym w:font="Symbol" w:char="F0B7"/>
      </w:r>
      <w:r w:rsidRPr="00E7406F">
        <w:rPr>
          <w:rFonts w:ascii="Times New Roman" w:hAnsi="Times New Roman" w:cs="Times New Roman"/>
          <w:sz w:val="28"/>
          <w:szCs w:val="28"/>
        </w:rPr>
        <w:t xml:space="preserve"> организация учебного процесса; </w:t>
      </w:r>
    </w:p>
    <w:p w:rsidR="00E3050E" w:rsidRDefault="00E7406F" w:rsidP="00E740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sym w:font="Symbol" w:char="F0B7"/>
      </w:r>
      <w:r w:rsidRPr="00E7406F">
        <w:rPr>
          <w:rFonts w:ascii="Times New Roman" w:hAnsi="Times New Roman" w:cs="Times New Roman"/>
          <w:sz w:val="28"/>
          <w:szCs w:val="28"/>
        </w:rPr>
        <w:t xml:space="preserve"> стиль педагогической деятельности учителя; </w:t>
      </w:r>
    </w:p>
    <w:p w:rsidR="00E3050E" w:rsidRDefault="00E7406F" w:rsidP="00E740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sym w:font="Symbol" w:char="F0B7"/>
      </w:r>
      <w:r w:rsidRPr="00E7406F">
        <w:rPr>
          <w:rFonts w:ascii="Times New Roman" w:hAnsi="Times New Roman" w:cs="Times New Roman"/>
          <w:sz w:val="28"/>
          <w:szCs w:val="28"/>
        </w:rPr>
        <w:t xml:space="preserve"> форма учебной деятельности (групповая, индивидуальная); </w:t>
      </w:r>
    </w:p>
    <w:p w:rsidR="00E3050E" w:rsidRDefault="00E7406F" w:rsidP="00E740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sym w:font="Symbol" w:char="F0B7"/>
      </w:r>
      <w:r w:rsidRPr="00E7406F">
        <w:rPr>
          <w:rFonts w:ascii="Times New Roman" w:hAnsi="Times New Roman" w:cs="Times New Roman"/>
          <w:sz w:val="28"/>
          <w:szCs w:val="28"/>
        </w:rPr>
        <w:t xml:space="preserve"> оценка результатов учебной деятельности учащегося или группы учащихся. Все перечисленные факторы должны носить положительный окрас. </w:t>
      </w:r>
      <w:r w:rsidRPr="00E7406F">
        <w:rPr>
          <w:rFonts w:ascii="Times New Roman" w:hAnsi="Times New Roman" w:cs="Times New Roman"/>
          <w:sz w:val="28"/>
          <w:szCs w:val="28"/>
        </w:rPr>
        <w:lastRenderedPageBreak/>
        <w:t>Ученик не должен ощущать негативную психологическую атмосферу. Даже при необходимости критики следует изначально сконцентрировать внимание на позитивных аспектах выполняемой учеником деятельности. Положительное восприятие педагогом своих учеников и самого себя способствует развитию позитивной самооценки и внутренней учебной мотивации. Развитие устойчивой учебной мотивации в процессе обучения основано на использовании взаимосвязанных психолого-педагогических методов и приемов. Каждый прием по-своему уникален и в то же время прост. В зависимости от темы урока он может наполняться определенным содержанием.</w:t>
      </w:r>
    </w:p>
    <w:p w:rsidR="00E3050E" w:rsidRDefault="00E7406F" w:rsidP="00E740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t xml:space="preserve"> К эффективным методам и </w:t>
      </w:r>
      <w:r w:rsidR="00E3050E" w:rsidRPr="00E7406F">
        <w:rPr>
          <w:rFonts w:ascii="Times New Roman" w:hAnsi="Times New Roman" w:cs="Times New Roman"/>
          <w:sz w:val="28"/>
          <w:szCs w:val="28"/>
        </w:rPr>
        <w:t>приёмам</w:t>
      </w:r>
      <w:r w:rsidRPr="00E7406F">
        <w:rPr>
          <w:rFonts w:ascii="Times New Roman" w:hAnsi="Times New Roman" w:cs="Times New Roman"/>
          <w:sz w:val="28"/>
          <w:szCs w:val="28"/>
        </w:rPr>
        <w:t>, которые обеспечивают формирование положительной мотивации к обучению, можно отнести:</w:t>
      </w:r>
    </w:p>
    <w:p w:rsidR="0077500D" w:rsidRDefault="00E7406F" w:rsidP="0077500D">
      <w:pPr>
        <w:spacing w:after="0"/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E3050E">
        <w:rPr>
          <w:rFonts w:ascii="Times New Roman" w:hAnsi="Times New Roman" w:cs="Times New Roman"/>
          <w:b/>
          <w:sz w:val="28"/>
          <w:szCs w:val="28"/>
        </w:rPr>
        <w:t>Метод «Дидактические игры»</w:t>
      </w:r>
      <w:r w:rsidRPr="00E7406F">
        <w:rPr>
          <w:rFonts w:ascii="Times New Roman" w:hAnsi="Times New Roman" w:cs="Times New Roman"/>
          <w:sz w:val="28"/>
          <w:szCs w:val="28"/>
        </w:rPr>
        <w:t xml:space="preserve"> - специально созданные ситуации, моделирующие реальность, из которых учащимся предлагается найти выход. Главное назначение данного метода - стимулировать познавательный процесс.</w:t>
      </w:r>
    </w:p>
    <w:p w:rsidR="0077500D" w:rsidRDefault="00E7406F" w:rsidP="0077500D">
      <w:pPr>
        <w:spacing w:after="0"/>
        <w:ind w:left="75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t xml:space="preserve"> </w:t>
      </w:r>
      <w:r w:rsidRPr="0077500D">
        <w:rPr>
          <w:rFonts w:ascii="Times New Roman" w:hAnsi="Times New Roman" w:cs="Times New Roman"/>
          <w:b/>
          <w:sz w:val="28"/>
          <w:szCs w:val="28"/>
        </w:rPr>
        <w:t>Метод «Соревнование»</w:t>
      </w:r>
      <w:r w:rsidRPr="00E7406F">
        <w:rPr>
          <w:rFonts w:ascii="Times New Roman" w:hAnsi="Times New Roman" w:cs="Times New Roman"/>
          <w:sz w:val="28"/>
          <w:szCs w:val="28"/>
        </w:rPr>
        <w:t xml:space="preserve"> - это метод, при котором естественная потребность учащихся к соперничеству направляется на воспитание нужных человеку и обществу свойств. Соревнуясь между собой, учащиеся быстро осваивают опыт общественного поведения, развивают физические, нравственные, эстетические качества. Особенно большое значение имеет соревнование для отстающих: сравнивая свои результаты с достижениями товарищей, они получают новые стимулы для роста и начинают прилагать больше усилий. </w:t>
      </w:r>
    </w:p>
    <w:p w:rsidR="0077500D" w:rsidRDefault="00E7406F" w:rsidP="0077500D">
      <w:pPr>
        <w:spacing w:after="0"/>
        <w:ind w:left="75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77500D">
        <w:rPr>
          <w:rFonts w:ascii="Times New Roman" w:hAnsi="Times New Roman" w:cs="Times New Roman"/>
          <w:b/>
          <w:sz w:val="28"/>
          <w:szCs w:val="28"/>
        </w:rPr>
        <w:t>Метод «Ситуация успеха»</w:t>
      </w:r>
      <w:r w:rsidRPr="00E7406F">
        <w:rPr>
          <w:rFonts w:ascii="Times New Roman" w:hAnsi="Times New Roman" w:cs="Times New Roman"/>
          <w:sz w:val="28"/>
          <w:szCs w:val="28"/>
        </w:rPr>
        <w:t xml:space="preserve"> - это такое целенаправленное, организованное сочетание условий, при котором создается возможность достичь значительных результатов в деятельности. Можно предложить ребятам во время фронтального опроса отвечать, начиная словами: "Я знаю, что...". Данный прием способствует росту уверенности учащихся в своих силах, умениях. </w:t>
      </w:r>
    </w:p>
    <w:p w:rsidR="0077500D" w:rsidRDefault="00E7406F" w:rsidP="0077500D">
      <w:pPr>
        <w:spacing w:after="0"/>
        <w:ind w:left="75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77500D">
        <w:rPr>
          <w:rFonts w:ascii="Times New Roman" w:hAnsi="Times New Roman" w:cs="Times New Roman"/>
          <w:b/>
          <w:sz w:val="28"/>
          <w:szCs w:val="28"/>
        </w:rPr>
        <w:t>Метод проектов</w:t>
      </w:r>
      <w:r w:rsidRPr="00E7406F">
        <w:rPr>
          <w:rFonts w:ascii="Times New Roman" w:hAnsi="Times New Roman" w:cs="Times New Roman"/>
          <w:sz w:val="28"/>
          <w:szCs w:val="28"/>
        </w:rPr>
        <w:t xml:space="preserve">, в основе которого лежит развитие познавательных навыков учащихся, умений самостоятельно конструировать свои знания, ориентироваться в информационном пространстве, развивать творческое мышление, умение увидеть и решить проблему. </w:t>
      </w:r>
    </w:p>
    <w:p w:rsidR="0077500D" w:rsidRDefault="00E7406F" w:rsidP="0077500D">
      <w:pPr>
        <w:spacing w:after="0"/>
        <w:ind w:left="75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77500D">
        <w:rPr>
          <w:rFonts w:ascii="Times New Roman" w:hAnsi="Times New Roman" w:cs="Times New Roman"/>
          <w:b/>
          <w:sz w:val="28"/>
          <w:szCs w:val="28"/>
        </w:rPr>
        <w:t>Метод создания проблемной ситуации.</w:t>
      </w:r>
      <w:r w:rsidRPr="00E7406F">
        <w:rPr>
          <w:rFonts w:ascii="Times New Roman" w:hAnsi="Times New Roman" w:cs="Times New Roman"/>
          <w:sz w:val="28"/>
          <w:szCs w:val="28"/>
        </w:rPr>
        <w:t xml:space="preserve"> Сущность его в том, чтобы не вводить знания в готовом виде, а создать ситуацию поиска. Создание проблемной ситуации возможно через формулирование проблемных вопросов, задач, заданий поискового характера. На каждом из этапов урока можно использовать проблемные вопросы: вопросы, адресованные учащимся, в которых сталкиваются противоречия; вопросы, требующие установления сходства и различия. Чем менее очевидно это различие или сходство, тем интереснее его обнаружить; вопросы по установлению </w:t>
      </w:r>
      <w:proofErr w:type="spellStart"/>
      <w:r w:rsidRPr="00E7406F">
        <w:rPr>
          <w:rFonts w:ascii="Times New Roman" w:hAnsi="Times New Roman" w:cs="Times New Roman"/>
          <w:sz w:val="28"/>
          <w:szCs w:val="28"/>
        </w:rPr>
        <w:lastRenderedPageBreak/>
        <w:t>причинноследственных</w:t>
      </w:r>
      <w:proofErr w:type="spellEnd"/>
      <w:r w:rsidRPr="00E7406F">
        <w:rPr>
          <w:rFonts w:ascii="Times New Roman" w:hAnsi="Times New Roman" w:cs="Times New Roman"/>
          <w:sz w:val="28"/>
          <w:szCs w:val="28"/>
        </w:rPr>
        <w:t xml:space="preserve"> связей. Открытие каждой причины - шаг к более глубокому пониманию. </w:t>
      </w:r>
    </w:p>
    <w:p w:rsidR="0077500D" w:rsidRDefault="00E7406F" w:rsidP="0077500D">
      <w:pPr>
        <w:spacing w:after="0"/>
        <w:ind w:left="75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E7406F">
        <w:rPr>
          <w:rFonts w:ascii="Times New Roman" w:hAnsi="Times New Roman" w:cs="Times New Roman"/>
          <w:sz w:val="28"/>
          <w:szCs w:val="28"/>
        </w:rPr>
        <w:t xml:space="preserve">Для формирования полноценной мотивации учения важно обеспечить следующие условия: </w:t>
      </w:r>
    </w:p>
    <w:p w:rsidR="0077500D" w:rsidRDefault="00E7406F" w:rsidP="007750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00D">
        <w:rPr>
          <w:rFonts w:ascii="Times New Roman" w:hAnsi="Times New Roman" w:cs="Times New Roman"/>
          <w:sz w:val="28"/>
          <w:szCs w:val="28"/>
        </w:rPr>
        <w:t>обогащать содержание личностно ориентированным интересным материалом;</w:t>
      </w:r>
    </w:p>
    <w:p w:rsidR="0077500D" w:rsidRPr="0077500D" w:rsidRDefault="00E7406F" w:rsidP="007750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00D">
        <w:rPr>
          <w:rFonts w:ascii="Times New Roman" w:hAnsi="Times New Roman" w:cs="Times New Roman"/>
          <w:sz w:val="28"/>
          <w:szCs w:val="28"/>
        </w:rPr>
        <w:t xml:space="preserve">удовлетворять познавательные запросы и потребности учащихся; организовать интересное общение учащихся между собой; </w:t>
      </w:r>
    </w:p>
    <w:p w:rsidR="0077500D" w:rsidRPr="0077500D" w:rsidRDefault="00E7406F" w:rsidP="007750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00D">
        <w:rPr>
          <w:rFonts w:ascii="Times New Roman" w:hAnsi="Times New Roman" w:cs="Times New Roman"/>
          <w:sz w:val="28"/>
          <w:szCs w:val="28"/>
        </w:rPr>
        <w:t xml:space="preserve">поощрять выполнение заданий повышенной трудности; </w:t>
      </w:r>
    </w:p>
    <w:p w:rsidR="0077500D" w:rsidRPr="0077500D" w:rsidRDefault="00E7406F" w:rsidP="007750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00D">
        <w:rPr>
          <w:rFonts w:ascii="Times New Roman" w:hAnsi="Times New Roman" w:cs="Times New Roman"/>
          <w:sz w:val="28"/>
          <w:szCs w:val="28"/>
        </w:rPr>
        <w:t xml:space="preserve">утверждать гуманное отношение ко всем учащимся - способным, отстающим, безразличным; </w:t>
      </w:r>
    </w:p>
    <w:p w:rsidR="0077500D" w:rsidRPr="0077500D" w:rsidRDefault="00E7406F" w:rsidP="007750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00D">
        <w:rPr>
          <w:rFonts w:ascii="Times New Roman" w:hAnsi="Times New Roman" w:cs="Times New Roman"/>
          <w:sz w:val="28"/>
          <w:szCs w:val="28"/>
        </w:rPr>
        <w:t xml:space="preserve">поддерживать ровный стиль отношений между всеми учащимися; </w:t>
      </w:r>
    </w:p>
    <w:p w:rsidR="0077500D" w:rsidRPr="0077500D" w:rsidRDefault="00E7406F" w:rsidP="007750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00D">
        <w:rPr>
          <w:rFonts w:ascii="Times New Roman" w:hAnsi="Times New Roman" w:cs="Times New Roman"/>
          <w:sz w:val="28"/>
          <w:szCs w:val="28"/>
        </w:rPr>
        <w:t xml:space="preserve"> формировать активную самооценку своих возможностей; </w:t>
      </w:r>
    </w:p>
    <w:p w:rsidR="0077500D" w:rsidRPr="0077500D" w:rsidRDefault="00E7406F" w:rsidP="007750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00D">
        <w:rPr>
          <w:rFonts w:ascii="Times New Roman" w:hAnsi="Times New Roman" w:cs="Times New Roman"/>
          <w:sz w:val="28"/>
          <w:szCs w:val="28"/>
        </w:rPr>
        <w:t xml:space="preserve"> утверждать стремление к саморазвитию, самоусовершенствованию; использовать эффективную поддержку детских инициатив, ободрять учащихся при возникновении у них трудностей; </w:t>
      </w:r>
    </w:p>
    <w:p w:rsidR="00F46210" w:rsidRDefault="00E7406F" w:rsidP="007750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500D">
        <w:rPr>
          <w:rFonts w:ascii="Times New Roman" w:hAnsi="Times New Roman" w:cs="Times New Roman"/>
          <w:sz w:val="28"/>
          <w:szCs w:val="28"/>
        </w:rPr>
        <w:t xml:space="preserve"> воспитывать ответственное отношение к учебному труду, заботиться о разнообразии методов и приемов обучения. </w:t>
      </w:r>
    </w:p>
    <w:p w:rsidR="008967B4" w:rsidRPr="00F46210" w:rsidRDefault="00E7406F" w:rsidP="00F46210">
      <w:pPr>
        <w:spacing w:after="0"/>
        <w:ind w:left="435" w:firstLine="27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46210">
        <w:rPr>
          <w:rFonts w:ascii="Times New Roman" w:hAnsi="Times New Roman" w:cs="Times New Roman"/>
          <w:sz w:val="28"/>
          <w:szCs w:val="28"/>
        </w:rPr>
        <w:t>Только грамотный выбор методов и приемов, их обоснованное сочетание, учет методических особенностей использования смогут способствовать формированию учебной мотивации учащихся.</w:t>
      </w:r>
    </w:p>
    <w:sectPr w:rsidR="008967B4" w:rsidRPr="00F46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8158E"/>
    <w:multiLevelType w:val="hybridMultilevel"/>
    <w:tmpl w:val="28FA6F1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25B"/>
    <w:rsid w:val="006C762D"/>
    <w:rsid w:val="0070125B"/>
    <w:rsid w:val="0077500D"/>
    <w:rsid w:val="008967B4"/>
    <w:rsid w:val="00E3050E"/>
    <w:rsid w:val="00E7406F"/>
    <w:rsid w:val="00F4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8504"/>
  <w15:chartTrackingRefBased/>
  <w15:docId w15:val="{15A3AEF9-DEEF-4491-961C-B64CC169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74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7406F"/>
  </w:style>
  <w:style w:type="character" w:customStyle="1" w:styleId="c5">
    <w:name w:val="c5"/>
    <w:basedOn w:val="a0"/>
    <w:rsid w:val="00E7406F"/>
  </w:style>
  <w:style w:type="paragraph" w:styleId="a3">
    <w:name w:val="List Paragraph"/>
    <w:basedOn w:val="a"/>
    <w:uiPriority w:val="34"/>
    <w:qFormat/>
    <w:rsid w:val="00775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111</dc:creator>
  <cp:keywords/>
  <dc:description/>
  <cp:lastModifiedBy>Kabinet 111</cp:lastModifiedBy>
  <cp:revision>3</cp:revision>
  <dcterms:created xsi:type="dcterms:W3CDTF">2024-05-30T05:47:00Z</dcterms:created>
  <dcterms:modified xsi:type="dcterms:W3CDTF">2024-05-30T06:38:00Z</dcterms:modified>
</cp:coreProperties>
</file>