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5211A" w14:textId="77777777" w:rsidR="00C52C47" w:rsidRDefault="001E35D5" w:rsidP="001E35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D5">
        <w:rPr>
          <w:rFonts w:ascii="Times New Roman" w:hAnsi="Times New Roman" w:cs="Times New Roman"/>
          <w:b/>
          <w:sz w:val="28"/>
          <w:szCs w:val="28"/>
        </w:rPr>
        <w:t>Активные методы обучения как средство повышения учебной мотивации младших школьников.</w:t>
      </w:r>
    </w:p>
    <w:p w14:paraId="6A43BEE8" w14:textId="77777777" w:rsidR="001E35D5" w:rsidRDefault="001E35D5" w:rsidP="001E35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Подготовила: Барабанова Светлана Евгеньевна старший </w:t>
      </w:r>
    </w:p>
    <w:p w14:paraId="43FFA9AA" w14:textId="77777777" w:rsidR="001E35D5" w:rsidRDefault="001E35D5" w:rsidP="001E35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ГБУ ДПО СО «Чапаевский ресурсный центр»</w:t>
      </w:r>
    </w:p>
    <w:p w14:paraId="421CC15D" w14:textId="77777777" w:rsidR="00004972" w:rsidRDefault="00004972" w:rsidP="001E35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432E81F" w14:textId="77777777" w:rsidR="00004972" w:rsidRDefault="00004972" w:rsidP="00004972">
      <w:pPr>
        <w:pStyle w:val="a4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004972">
        <w:rPr>
          <w:b/>
          <w:bCs/>
          <w:color w:val="000000"/>
          <w:sz w:val="28"/>
          <w:szCs w:val="28"/>
        </w:rPr>
        <w:t>Цель:</w:t>
      </w:r>
      <w:r w:rsidRPr="00004972">
        <w:rPr>
          <w:color w:val="000000"/>
          <w:sz w:val="28"/>
          <w:szCs w:val="28"/>
        </w:rPr>
        <w:t xml:space="preserve"> определить сущность активных методов обучения и необходимость их применения учителями начальных классов в учебно-воспитательном процессе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14:paraId="672864C7" w14:textId="6BCF0EAC" w:rsidR="00C00A55" w:rsidRPr="008B3EEB" w:rsidRDefault="00C00A55" w:rsidP="008B3EEB">
      <w:pPr>
        <w:pStyle w:val="a4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8B3EEB">
        <w:rPr>
          <w:sz w:val="28"/>
          <w:szCs w:val="28"/>
        </w:rPr>
        <w:t xml:space="preserve">Главная цель каждого педагога – не только передать детям определенные знания, но и развить у них интерес к их получению. Учить должен не только доступно преподнести материал, но и научить ребёнка самостоятельно мыслить, привить навыки практических действий. </w:t>
      </w:r>
    </w:p>
    <w:p w14:paraId="64F0064F" w14:textId="26DF6BF0" w:rsidR="00004972" w:rsidRDefault="00004972" w:rsidP="008B3EEB">
      <w:pPr>
        <w:pStyle w:val="a4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7E1FBC">
        <w:rPr>
          <w:color w:val="000000"/>
          <w:sz w:val="28"/>
          <w:szCs w:val="28"/>
        </w:rPr>
        <w:t xml:space="preserve">Мотивация учебной деятельности – это процесс </w:t>
      </w:r>
      <w:r w:rsidR="00175081" w:rsidRPr="007E1FBC">
        <w:rPr>
          <w:color w:val="000000"/>
          <w:sz w:val="28"/>
          <w:szCs w:val="28"/>
        </w:rPr>
        <w:t>формирования и</w:t>
      </w:r>
      <w:r w:rsidRPr="007E1FBC">
        <w:rPr>
          <w:color w:val="000000"/>
          <w:sz w:val="28"/>
          <w:szCs w:val="28"/>
        </w:rPr>
        <w:t xml:space="preserve"> закрепления у </w:t>
      </w:r>
      <w:r w:rsidR="00C00A55">
        <w:rPr>
          <w:color w:val="000000"/>
          <w:sz w:val="28"/>
          <w:szCs w:val="28"/>
        </w:rPr>
        <w:t>учеников</w:t>
      </w:r>
      <w:r w:rsidRPr="007E1FBC">
        <w:rPr>
          <w:color w:val="000000"/>
          <w:sz w:val="28"/>
          <w:szCs w:val="28"/>
        </w:rPr>
        <w:t xml:space="preserve"> </w:t>
      </w:r>
      <w:r w:rsidR="00175081" w:rsidRPr="007E1FBC">
        <w:rPr>
          <w:color w:val="000000"/>
          <w:sz w:val="28"/>
          <w:szCs w:val="28"/>
        </w:rPr>
        <w:t>положительных мотивов</w:t>
      </w:r>
      <w:r w:rsidR="007E1FBC" w:rsidRPr="007E1FBC">
        <w:rPr>
          <w:color w:val="000000"/>
          <w:sz w:val="28"/>
          <w:szCs w:val="28"/>
        </w:rPr>
        <w:t xml:space="preserve"> учебной деятельности</w:t>
      </w:r>
      <w:r w:rsidR="007E1FBC">
        <w:rPr>
          <w:color w:val="000000"/>
          <w:sz w:val="28"/>
          <w:szCs w:val="28"/>
        </w:rPr>
        <w:t>.</w:t>
      </w:r>
    </w:p>
    <w:p w14:paraId="672F00C7" w14:textId="4BB2C362" w:rsidR="007E1FBC" w:rsidRDefault="007E1FBC" w:rsidP="008B3EEB">
      <w:pPr>
        <w:pStyle w:val="a4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7E1FBC">
        <w:rPr>
          <w:sz w:val="28"/>
          <w:szCs w:val="28"/>
        </w:rPr>
        <w:t xml:space="preserve">Активные методы обучения – это такие методы обучения, при которых </w:t>
      </w:r>
      <w:r w:rsidR="00C00A55">
        <w:rPr>
          <w:sz w:val="28"/>
          <w:szCs w:val="28"/>
        </w:rPr>
        <w:t xml:space="preserve">учебная деятельность становиться продуктивной, творческой, а также </w:t>
      </w:r>
      <w:r w:rsidR="008B3EEB">
        <w:rPr>
          <w:sz w:val="28"/>
          <w:szCs w:val="28"/>
        </w:rPr>
        <w:t>исследовательской.</w:t>
      </w:r>
      <w:r w:rsidRPr="007E1FBC">
        <w:rPr>
          <w:sz w:val="28"/>
          <w:szCs w:val="28"/>
        </w:rPr>
        <w:t xml:space="preserve"> Активные методы обучения – это обучение деятельностью.</w:t>
      </w:r>
    </w:p>
    <w:p w14:paraId="7B241389" w14:textId="54F4E1D3" w:rsidR="008B3EEB" w:rsidRDefault="008B3EEB" w:rsidP="008B3EEB">
      <w:pPr>
        <w:pStyle w:val="a4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8B3EEB">
        <w:rPr>
          <w:color w:val="000000"/>
          <w:sz w:val="28"/>
          <w:szCs w:val="28"/>
        </w:rPr>
        <w:t xml:space="preserve">В далеком 1946 году вышла книга Эдгара Дейла </w:t>
      </w:r>
      <w:proofErr w:type="spellStart"/>
      <w:r w:rsidRPr="008B3EEB">
        <w:rPr>
          <w:color w:val="000000"/>
          <w:sz w:val="28"/>
          <w:szCs w:val="28"/>
        </w:rPr>
        <w:t>Audiovisual</w:t>
      </w:r>
      <w:proofErr w:type="spellEnd"/>
      <w:r w:rsidRPr="008B3EEB">
        <w:rPr>
          <w:color w:val="000000"/>
          <w:sz w:val="28"/>
          <w:szCs w:val="28"/>
        </w:rPr>
        <w:t xml:space="preserve"> </w:t>
      </w:r>
      <w:proofErr w:type="spellStart"/>
      <w:r w:rsidRPr="008B3EEB">
        <w:rPr>
          <w:color w:val="000000"/>
          <w:sz w:val="28"/>
          <w:szCs w:val="28"/>
        </w:rPr>
        <w:t>Methods</w:t>
      </w:r>
      <w:proofErr w:type="spellEnd"/>
      <w:r w:rsidRPr="008B3EEB">
        <w:rPr>
          <w:color w:val="000000"/>
          <w:sz w:val="28"/>
          <w:szCs w:val="28"/>
        </w:rPr>
        <w:t xml:space="preserve"> </w:t>
      </w:r>
      <w:proofErr w:type="spellStart"/>
      <w:r w:rsidRPr="008B3EEB">
        <w:rPr>
          <w:color w:val="000000"/>
          <w:sz w:val="28"/>
          <w:szCs w:val="28"/>
        </w:rPr>
        <w:t>in</w:t>
      </w:r>
      <w:proofErr w:type="spellEnd"/>
      <w:r w:rsidRPr="008B3EEB">
        <w:rPr>
          <w:color w:val="000000"/>
          <w:sz w:val="28"/>
          <w:szCs w:val="28"/>
        </w:rPr>
        <w:t xml:space="preserve"> </w:t>
      </w:r>
      <w:proofErr w:type="spellStart"/>
      <w:r w:rsidRPr="008B3EEB">
        <w:rPr>
          <w:color w:val="000000"/>
          <w:sz w:val="28"/>
          <w:szCs w:val="28"/>
        </w:rPr>
        <w:t>Teaching</w:t>
      </w:r>
      <w:proofErr w:type="spellEnd"/>
      <w:r w:rsidRPr="008B3EEB">
        <w:rPr>
          <w:color w:val="000000"/>
          <w:sz w:val="28"/>
          <w:szCs w:val="28"/>
        </w:rPr>
        <w:t>. Именно в ней автор впервые представил конус опыта (</w:t>
      </w:r>
      <w:proofErr w:type="spellStart"/>
      <w:r w:rsidRPr="008B3EEB">
        <w:rPr>
          <w:color w:val="000000"/>
          <w:sz w:val="28"/>
          <w:szCs w:val="28"/>
        </w:rPr>
        <w:t>Cone</w:t>
      </w:r>
      <w:proofErr w:type="spellEnd"/>
      <w:r w:rsidRPr="008B3EEB">
        <w:rPr>
          <w:color w:val="000000"/>
          <w:sz w:val="28"/>
          <w:szCs w:val="28"/>
        </w:rPr>
        <w:t xml:space="preserve"> </w:t>
      </w:r>
      <w:proofErr w:type="spellStart"/>
      <w:r w:rsidRPr="008B3EEB">
        <w:rPr>
          <w:color w:val="000000"/>
          <w:sz w:val="28"/>
          <w:szCs w:val="28"/>
        </w:rPr>
        <w:t>of</w:t>
      </w:r>
      <w:proofErr w:type="spellEnd"/>
      <w:r w:rsidRPr="008B3EEB">
        <w:rPr>
          <w:color w:val="000000"/>
          <w:sz w:val="28"/>
          <w:szCs w:val="28"/>
        </w:rPr>
        <w:t xml:space="preserve"> </w:t>
      </w:r>
      <w:proofErr w:type="spellStart"/>
      <w:r w:rsidRPr="008B3EEB">
        <w:rPr>
          <w:color w:val="000000"/>
          <w:sz w:val="28"/>
          <w:szCs w:val="28"/>
        </w:rPr>
        <w:t>Experience</w:t>
      </w:r>
      <w:proofErr w:type="spellEnd"/>
      <w:r w:rsidRPr="008B3EEB">
        <w:rPr>
          <w:color w:val="000000"/>
          <w:sz w:val="28"/>
          <w:szCs w:val="28"/>
        </w:rPr>
        <w:t>)</w:t>
      </w:r>
    </w:p>
    <w:p w14:paraId="5DB4507C" w14:textId="026B1250" w:rsidR="008B3EEB" w:rsidRDefault="008B3EEB" w:rsidP="008B3EEB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60AA33CB" wp14:editId="1002D8CD">
            <wp:extent cx="4987637" cy="3678382"/>
            <wp:effectExtent l="0" t="0" r="3810" b="0"/>
            <wp:docPr id="82017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1749" name="Рисунок 820174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6164" cy="3699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3E6FE" w14:textId="4306D394" w:rsidR="008B3EEB" w:rsidRPr="00804A60" w:rsidRDefault="008B3EEB" w:rsidP="008B3EEB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Рисунок</w:t>
      </w:r>
      <w:r w:rsidRPr="00804A60">
        <w:rPr>
          <w:color w:val="000000"/>
          <w:sz w:val="28"/>
          <w:szCs w:val="28"/>
          <w:lang w:val="en-US"/>
        </w:rPr>
        <w:t xml:space="preserve"> 1- «</w:t>
      </w:r>
      <w:r>
        <w:rPr>
          <w:color w:val="000000"/>
          <w:sz w:val="28"/>
          <w:szCs w:val="28"/>
        </w:rPr>
        <w:t>Конус</w:t>
      </w:r>
      <w:r w:rsidRPr="00804A6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обучения</w:t>
      </w:r>
      <w:r w:rsidRPr="00804A60">
        <w:rPr>
          <w:color w:val="000000"/>
          <w:sz w:val="28"/>
          <w:szCs w:val="28"/>
          <w:lang w:val="en-US"/>
        </w:rPr>
        <w:t xml:space="preserve">» </w:t>
      </w:r>
      <w:r w:rsidR="00804A60" w:rsidRPr="00804A60">
        <w:rPr>
          <w:color w:val="000000"/>
          <w:sz w:val="28"/>
          <w:szCs w:val="28"/>
        </w:rPr>
        <w:t>Дейл</w:t>
      </w:r>
      <w:r w:rsidR="00804A60" w:rsidRPr="00804A60">
        <w:rPr>
          <w:color w:val="000000"/>
          <w:sz w:val="28"/>
          <w:szCs w:val="28"/>
          <w:lang w:val="en-US"/>
        </w:rPr>
        <w:t xml:space="preserve"> (Edgar Dale «Audiovisual Methods in Teaching»)</w:t>
      </w:r>
    </w:p>
    <w:p w14:paraId="113DCAB5" w14:textId="4892399B" w:rsidR="007E1FBC" w:rsidRDefault="007E1FBC" w:rsidP="001E35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1FBC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="008B3EEB">
        <w:rPr>
          <w:rFonts w:ascii="Times New Roman" w:hAnsi="Times New Roman" w:cs="Times New Roman"/>
          <w:sz w:val="28"/>
          <w:szCs w:val="28"/>
        </w:rPr>
        <w:t>этим данным следует то, что:</w:t>
      </w:r>
    </w:p>
    <w:p w14:paraId="0A963143" w14:textId="77777777" w:rsidR="007E1FBC" w:rsidRPr="007E1FBC" w:rsidRDefault="007E1FBC" w:rsidP="007E1FB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1FBC">
        <w:rPr>
          <w:rFonts w:ascii="Times New Roman" w:hAnsi="Times New Roman" w:cs="Times New Roman"/>
          <w:sz w:val="28"/>
          <w:szCs w:val="28"/>
        </w:rPr>
        <w:t xml:space="preserve">10% из того, что он ЧИТАЕТ, </w:t>
      </w:r>
    </w:p>
    <w:p w14:paraId="3EEC90F6" w14:textId="77777777" w:rsidR="007E1FBC" w:rsidRPr="007E1FBC" w:rsidRDefault="007E1FBC" w:rsidP="007E1FB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1FBC">
        <w:rPr>
          <w:rFonts w:ascii="Times New Roman" w:hAnsi="Times New Roman" w:cs="Times New Roman"/>
          <w:sz w:val="28"/>
          <w:szCs w:val="28"/>
        </w:rPr>
        <w:t xml:space="preserve">20% того, что он СЛЫШИТ, </w:t>
      </w:r>
    </w:p>
    <w:p w14:paraId="1481FAFF" w14:textId="77777777" w:rsidR="007E1FBC" w:rsidRPr="007E1FBC" w:rsidRDefault="007E1FBC" w:rsidP="007E1FB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1FBC">
        <w:rPr>
          <w:rFonts w:ascii="Times New Roman" w:hAnsi="Times New Roman" w:cs="Times New Roman"/>
          <w:sz w:val="28"/>
          <w:szCs w:val="28"/>
        </w:rPr>
        <w:t xml:space="preserve">30% того, что он ВИДИТ; </w:t>
      </w:r>
    </w:p>
    <w:p w14:paraId="5986C301" w14:textId="77777777" w:rsidR="007E1FBC" w:rsidRPr="007E1FBC" w:rsidRDefault="007E1FBC" w:rsidP="007E1FB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1FBC">
        <w:rPr>
          <w:rFonts w:ascii="Times New Roman" w:hAnsi="Times New Roman" w:cs="Times New Roman"/>
          <w:sz w:val="28"/>
          <w:szCs w:val="28"/>
        </w:rPr>
        <w:t xml:space="preserve">50% того, что он ВИДИТ и СЛЫШИТ; </w:t>
      </w:r>
    </w:p>
    <w:p w14:paraId="21F3EA50" w14:textId="77777777" w:rsidR="007E1FBC" w:rsidRPr="007E1FBC" w:rsidRDefault="007E1FBC" w:rsidP="007E1FB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1FBC">
        <w:rPr>
          <w:rFonts w:ascii="Times New Roman" w:hAnsi="Times New Roman" w:cs="Times New Roman"/>
          <w:sz w:val="28"/>
          <w:szCs w:val="28"/>
        </w:rPr>
        <w:t xml:space="preserve"> 70% из того, что он ГОВОРИТ; </w:t>
      </w:r>
    </w:p>
    <w:p w14:paraId="2570B696" w14:textId="77777777" w:rsidR="00DE12F2" w:rsidRDefault="007E1FBC" w:rsidP="007E1FB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1FBC">
        <w:rPr>
          <w:rFonts w:ascii="Times New Roman" w:hAnsi="Times New Roman" w:cs="Times New Roman"/>
          <w:sz w:val="28"/>
          <w:szCs w:val="28"/>
        </w:rPr>
        <w:t>90% из того, что он ДЕЛАЕТ.</w:t>
      </w:r>
    </w:p>
    <w:p w14:paraId="0C46B9BA" w14:textId="77777777" w:rsidR="008B3EEB" w:rsidRPr="008B3EEB" w:rsidRDefault="008B3EEB" w:rsidP="008B3EEB">
      <w:pPr>
        <w:spacing w:after="0"/>
        <w:ind w:left="495"/>
        <w:jc w:val="both"/>
        <w:rPr>
          <w:rFonts w:ascii="Times New Roman" w:hAnsi="Times New Roman" w:cs="Times New Roman"/>
          <w:sz w:val="28"/>
          <w:szCs w:val="28"/>
        </w:rPr>
      </w:pPr>
    </w:p>
    <w:p w14:paraId="3CBC5145" w14:textId="77777777" w:rsidR="008B3EEB" w:rsidRPr="008B3EEB" w:rsidRDefault="008B3EEB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EEB">
        <w:rPr>
          <w:rFonts w:ascii="Times New Roman" w:hAnsi="Times New Roman" w:cs="Times New Roman"/>
          <w:sz w:val="28"/>
          <w:szCs w:val="28"/>
        </w:rPr>
        <w:t>«Эдгар Дейл (</w:t>
      </w:r>
      <w:proofErr w:type="spellStart"/>
      <w:r w:rsidRPr="008B3EEB">
        <w:rPr>
          <w:rFonts w:ascii="Times New Roman" w:hAnsi="Times New Roman" w:cs="Times New Roman"/>
          <w:sz w:val="28"/>
          <w:szCs w:val="28"/>
        </w:rPr>
        <w:t>Edgar</w:t>
      </w:r>
      <w:proofErr w:type="spellEnd"/>
      <w:r w:rsidRPr="008B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EEB">
        <w:rPr>
          <w:rFonts w:ascii="Times New Roman" w:hAnsi="Times New Roman" w:cs="Times New Roman"/>
          <w:sz w:val="28"/>
          <w:szCs w:val="28"/>
        </w:rPr>
        <w:t>Dale</w:t>
      </w:r>
      <w:proofErr w:type="spellEnd"/>
      <w:r w:rsidRPr="008B3EEB">
        <w:rPr>
          <w:rFonts w:ascii="Times New Roman" w:hAnsi="Times New Roman" w:cs="Times New Roman"/>
          <w:sz w:val="28"/>
          <w:szCs w:val="28"/>
        </w:rPr>
        <w:t>) в 1969 году выявил наиболее эффективные способы обучения. Эдгар Дейл пришел к выводу, что:</w:t>
      </w:r>
    </w:p>
    <w:p w14:paraId="1F869C8F" w14:textId="77777777" w:rsidR="008B3EEB" w:rsidRPr="008B3EEB" w:rsidRDefault="008B3EEB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EEB">
        <w:rPr>
          <w:rFonts w:ascii="Times New Roman" w:hAnsi="Times New Roman" w:cs="Times New Roman"/>
          <w:sz w:val="28"/>
          <w:szCs w:val="28"/>
        </w:rPr>
        <w:t>— слушать лекции на тему или читать материалы по предмету – это наименее эффективный способ выучить что-либо;</w:t>
      </w:r>
    </w:p>
    <w:p w14:paraId="014D2EC7" w14:textId="12DB3CD0" w:rsidR="008B3EEB" w:rsidRPr="008B3EEB" w:rsidRDefault="008B3EEB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EEB">
        <w:rPr>
          <w:rFonts w:ascii="Times New Roman" w:hAnsi="Times New Roman" w:cs="Times New Roman"/>
          <w:sz w:val="28"/>
          <w:szCs w:val="28"/>
        </w:rPr>
        <w:t>— обучать других и использовать изучаемый материал в собственной жизни – это наиболее эффективный способ выучить что-либо.</w:t>
      </w:r>
    </w:p>
    <w:p w14:paraId="1B264F09" w14:textId="27B2D67D" w:rsidR="008B3EEB" w:rsidRPr="008B3EEB" w:rsidRDefault="008B3EEB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EEB">
        <w:rPr>
          <w:rFonts w:ascii="Times New Roman" w:hAnsi="Times New Roman" w:cs="Times New Roman"/>
          <w:sz w:val="28"/>
          <w:szCs w:val="28"/>
        </w:rPr>
        <w:t>Результаты исследований он представил в виде схемы «Конус обучения». Эдгар Дейл преподавал ученикам один и тот же учебный материал, но разными способами. А потом анализировал их способности вспоминать изученную информацию после окончания обучения. Хотя в основу конуса действительно положены результаты исследования Дейла, процентные данные вычислялись не Дейлом, а его последователями в результате их собственных исследований».</w:t>
      </w:r>
    </w:p>
    <w:p w14:paraId="701962D2" w14:textId="77777777" w:rsidR="0052116A" w:rsidRDefault="0052116A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16A">
        <w:rPr>
          <w:rFonts w:ascii="Times New Roman" w:hAnsi="Times New Roman" w:cs="Times New Roman"/>
          <w:sz w:val="28"/>
          <w:szCs w:val="28"/>
        </w:rPr>
        <w:t>При использование активных методов обучения меняется и роль РЕБЕНКА: из послушного исполнителя ребенок превращается в активного участника образовательного процесса.</w:t>
      </w:r>
    </w:p>
    <w:p w14:paraId="01B6D40C" w14:textId="77777777" w:rsidR="008B3EEB" w:rsidRDefault="008B3EEB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F0F353" w14:textId="77777777" w:rsidR="0052116A" w:rsidRPr="0052116A" w:rsidRDefault="0052116A" w:rsidP="0052116A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116A">
        <w:rPr>
          <w:rFonts w:ascii="Times New Roman" w:hAnsi="Times New Roman" w:cs="Times New Roman"/>
          <w:sz w:val="28"/>
          <w:szCs w:val="28"/>
          <w:u w:val="single"/>
        </w:rPr>
        <w:t>Отличительными особенностями активных методов обучения являются:</w:t>
      </w:r>
    </w:p>
    <w:p w14:paraId="6EB37351" w14:textId="77777777" w:rsidR="0052116A" w:rsidRDefault="0052116A" w:rsidP="0052116A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16A">
        <w:rPr>
          <w:rFonts w:ascii="Times New Roman" w:hAnsi="Times New Roman" w:cs="Times New Roman"/>
          <w:sz w:val="28"/>
          <w:szCs w:val="28"/>
        </w:rPr>
        <w:t>целенаправленная активизация мышления, когда ребенок вынужден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16A">
        <w:rPr>
          <w:rFonts w:ascii="Times New Roman" w:hAnsi="Times New Roman" w:cs="Times New Roman"/>
          <w:sz w:val="28"/>
          <w:szCs w:val="28"/>
        </w:rPr>
        <w:t>активным независимо от его желания;</w:t>
      </w:r>
    </w:p>
    <w:p w14:paraId="755BE528" w14:textId="77777777" w:rsidR="0052116A" w:rsidRDefault="0052116A" w:rsidP="0052116A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16A">
        <w:rPr>
          <w:rFonts w:ascii="Times New Roman" w:hAnsi="Times New Roman" w:cs="Times New Roman"/>
          <w:sz w:val="28"/>
          <w:szCs w:val="28"/>
        </w:rPr>
        <w:t>достаточно длительное время вовлечения детей в учебный процесс, поскольку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16A">
        <w:rPr>
          <w:rFonts w:ascii="Times New Roman" w:hAnsi="Times New Roman" w:cs="Times New Roman"/>
          <w:sz w:val="28"/>
          <w:szCs w:val="28"/>
        </w:rPr>
        <w:t>их активность должна быть не кратковременной или эпизодической, 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16A">
        <w:rPr>
          <w:rFonts w:ascii="Times New Roman" w:hAnsi="Times New Roman" w:cs="Times New Roman"/>
          <w:sz w:val="28"/>
          <w:szCs w:val="28"/>
        </w:rPr>
        <w:t>значительной степени устойчивой и длительной (т. е. в течение всего занятия);</w:t>
      </w:r>
    </w:p>
    <w:p w14:paraId="61731DC0" w14:textId="77777777" w:rsidR="0052116A" w:rsidRPr="0052116A" w:rsidRDefault="0052116A" w:rsidP="0052116A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16A">
        <w:rPr>
          <w:rFonts w:ascii="Times New Roman" w:hAnsi="Times New Roman" w:cs="Times New Roman"/>
          <w:sz w:val="28"/>
          <w:szCs w:val="28"/>
        </w:rPr>
        <w:t>самостоятельная творческая выработка решений, повышенная степень</w:t>
      </w:r>
    </w:p>
    <w:p w14:paraId="18493016" w14:textId="77777777" w:rsidR="0052116A" w:rsidRDefault="0052116A" w:rsidP="005211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16A">
        <w:rPr>
          <w:rFonts w:ascii="Times New Roman" w:hAnsi="Times New Roman" w:cs="Times New Roman"/>
          <w:sz w:val="28"/>
          <w:szCs w:val="28"/>
        </w:rPr>
        <w:t>мот</w:t>
      </w:r>
      <w:r>
        <w:rPr>
          <w:rFonts w:ascii="Times New Roman" w:hAnsi="Times New Roman" w:cs="Times New Roman"/>
          <w:sz w:val="28"/>
          <w:szCs w:val="28"/>
        </w:rPr>
        <w:t>ивации и эмоциональности детей;</w:t>
      </w:r>
    </w:p>
    <w:p w14:paraId="4AC66D98" w14:textId="77777777" w:rsidR="0052116A" w:rsidRDefault="0052116A" w:rsidP="0052116A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116A">
        <w:rPr>
          <w:rFonts w:ascii="Times New Roman" w:hAnsi="Times New Roman" w:cs="Times New Roman"/>
          <w:sz w:val="28"/>
          <w:szCs w:val="28"/>
        </w:rPr>
        <w:t>интерактивный характер, т. е. постоянное взаимодействие субъектов 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16A">
        <w:rPr>
          <w:rFonts w:ascii="Times New Roman" w:hAnsi="Times New Roman" w:cs="Times New Roman"/>
          <w:sz w:val="28"/>
          <w:szCs w:val="28"/>
        </w:rPr>
        <w:t>деятельности, свободный обмен мнениями о путях разрешения той или 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16A">
        <w:rPr>
          <w:rFonts w:ascii="Times New Roman" w:hAnsi="Times New Roman" w:cs="Times New Roman"/>
          <w:sz w:val="28"/>
          <w:szCs w:val="28"/>
        </w:rPr>
        <w:t>проблемы.</w:t>
      </w:r>
    </w:p>
    <w:p w14:paraId="39674380" w14:textId="77777777" w:rsidR="00BF4505" w:rsidRPr="00BF4505" w:rsidRDefault="00BF4505" w:rsidP="00BF4505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505">
        <w:rPr>
          <w:rFonts w:ascii="Times New Roman" w:hAnsi="Times New Roman" w:cs="Times New Roman"/>
          <w:sz w:val="28"/>
          <w:szCs w:val="28"/>
        </w:rPr>
        <w:t>Критерии выбора активного метода обучения:</w:t>
      </w:r>
    </w:p>
    <w:p w14:paraId="499552D3" w14:textId="77777777" w:rsidR="00BF4505" w:rsidRDefault="00BF4505" w:rsidP="00BF450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505">
        <w:rPr>
          <w:rFonts w:ascii="Times New Roman" w:hAnsi="Times New Roman" w:cs="Times New Roman"/>
          <w:sz w:val="28"/>
          <w:szCs w:val="28"/>
        </w:rPr>
        <w:t>соответствие целям, задачам и принципам обучения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9753E1" w14:textId="77777777" w:rsidR="00BF4505" w:rsidRDefault="00BF4505" w:rsidP="00BF450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505">
        <w:rPr>
          <w:rFonts w:ascii="Times New Roman" w:hAnsi="Times New Roman" w:cs="Times New Roman"/>
          <w:sz w:val="28"/>
          <w:szCs w:val="28"/>
        </w:rPr>
        <w:t>соответствие содержанию изучаемой темы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798F71" w14:textId="77777777" w:rsidR="00BF4505" w:rsidRDefault="00BF4505" w:rsidP="00BF450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505">
        <w:rPr>
          <w:rFonts w:ascii="Times New Roman" w:hAnsi="Times New Roman" w:cs="Times New Roman"/>
          <w:sz w:val="28"/>
          <w:szCs w:val="28"/>
        </w:rPr>
        <w:t xml:space="preserve"> соответствие возможностям обучаемых: психологическому развитию, возрасту,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505">
        <w:rPr>
          <w:rFonts w:ascii="Times New Roman" w:hAnsi="Times New Roman" w:cs="Times New Roman"/>
          <w:sz w:val="28"/>
          <w:szCs w:val="28"/>
        </w:rPr>
        <w:t>уровню образования и воспитания и т. д.</w:t>
      </w:r>
    </w:p>
    <w:p w14:paraId="7A80BE6F" w14:textId="77777777" w:rsidR="005F4B0C" w:rsidRDefault="00BF4505" w:rsidP="005F4B0C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505">
        <w:rPr>
          <w:rFonts w:ascii="Times New Roman" w:hAnsi="Times New Roman" w:cs="Times New Roman"/>
          <w:sz w:val="28"/>
          <w:szCs w:val="28"/>
        </w:rPr>
        <w:lastRenderedPageBreak/>
        <w:t>соответствие условиям и времени, отведенному на обучение</w:t>
      </w:r>
      <w:r w:rsidR="005F4B0C">
        <w:rPr>
          <w:rFonts w:ascii="Times New Roman" w:hAnsi="Times New Roman" w:cs="Times New Roman"/>
          <w:sz w:val="28"/>
          <w:szCs w:val="28"/>
        </w:rPr>
        <w:t>;</w:t>
      </w:r>
    </w:p>
    <w:p w14:paraId="3816B291" w14:textId="77777777" w:rsidR="00BF4505" w:rsidRPr="005F4B0C" w:rsidRDefault="00BF4505" w:rsidP="005F4B0C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B0C">
        <w:rPr>
          <w:rFonts w:ascii="Times New Roman" w:hAnsi="Times New Roman" w:cs="Times New Roman"/>
          <w:sz w:val="28"/>
          <w:szCs w:val="28"/>
        </w:rPr>
        <w:t>соответствие возможностям педагога: его опыту, желаниям, уровню</w:t>
      </w:r>
    </w:p>
    <w:p w14:paraId="59CD4375" w14:textId="77777777" w:rsidR="0052116A" w:rsidRDefault="00BF4505" w:rsidP="00BF4505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505">
        <w:rPr>
          <w:rFonts w:ascii="Times New Roman" w:hAnsi="Times New Roman" w:cs="Times New Roman"/>
          <w:sz w:val="28"/>
          <w:szCs w:val="28"/>
        </w:rPr>
        <w:t>профессионального мастерства, личностным качествам</w:t>
      </w:r>
      <w:r w:rsidR="005F4B0C">
        <w:rPr>
          <w:rFonts w:ascii="Times New Roman" w:hAnsi="Times New Roman" w:cs="Times New Roman"/>
          <w:sz w:val="28"/>
          <w:szCs w:val="28"/>
        </w:rPr>
        <w:t>.</w:t>
      </w:r>
    </w:p>
    <w:p w14:paraId="32A1D717" w14:textId="77777777" w:rsidR="005F4B0C" w:rsidRPr="005F4B0C" w:rsidRDefault="005F4B0C" w:rsidP="008B3EE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4B0C">
        <w:rPr>
          <w:rFonts w:ascii="Times New Roman" w:hAnsi="Times New Roman" w:cs="Times New Roman"/>
          <w:b/>
          <w:sz w:val="28"/>
          <w:szCs w:val="28"/>
        </w:rPr>
        <w:t>«Мозговой штурм»</w:t>
      </w:r>
    </w:p>
    <w:p w14:paraId="05C5634D" w14:textId="78A73B04" w:rsidR="005F4B0C" w:rsidRPr="005F4B0C" w:rsidRDefault="005F4B0C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0C">
        <w:rPr>
          <w:rFonts w:ascii="Times New Roman" w:hAnsi="Times New Roman" w:cs="Times New Roman"/>
          <w:sz w:val="28"/>
          <w:szCs w:val="28"/>
        </w:rPr>
        <w:t>Для проведения «Мозгового штурма» должна</w:t>
      </w:r>
      <w:r>
        <w:rPr>
          <w:rFonts w:ascii="Times New Roman" w:hAnsi="Times New Roman" w:cs="Times New Roman"/>
          <w:sz w:val="28"/>
          <w:szCs w:val="28"/>
        </w:rPr>
        <w:t xml:space="preserve"> предшествовать предварительная </w:t>
      </w:r>
      <w:r w:rsidRPr="005F4B0C">
        <w:rPr>
          <w:rFonts w:ascii="Times New Roman" w:hAnsi="Times New Roman" w:cs="Times New Roman"/>
          <w:sz w:val="28"/>
          <w:szCs w:val="28"/>
        </w:rPr>
        <w:t xml:space="preserve">работа. Детей следует </w:t>
      </w:r>
      <w:r w:rsidR="00804A60">
        <w:rPr>
          <w:rFonts w:ascii="Times New Roman" w:hAnsi="Times New Roman" w:cs="Times New Roman"/>
          <w:sz w:val="28"/>
          <w:szCs w:val="28"/>
        </w:rPr>
        <w:t xml:space="preserve">сначала </w:t>
      </w:r>
      <w:r w:rsidRPr="005F4B0C">
        <w:rPr>
          <w:rFonts w:ascii="Times New Roman" w:hAnsi="Times New Roman" w:cs="Times New Roman"/>
          <w:sz w:val="28"/>
          <w:szCs w:val="28"/>
        </w:rPr>
        <w:t>ознакомить с правилами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4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7F4191" w14:textId="77777777" w:rsidR="005F4B0C" w:rsidRPr="005F4B0C" w:rsidRDefault="005F4B0C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Главное, не </w:t>
      </w:r>
      <w:r w:rsidRPr="005F4B0C">
        <w:rPr>
          <w:rFonts w:ascii="Times New Roman" w:hAnsi="Times New Roman" w:cs="Times New Roman"/>
          <w:sz w:val="28"/>
          <w:szCs w:val="28"/>
        </w:rPr>
        <w:t>принимать решения вместо ребенка, а учить его мыс</w:t>
      </w:r>
      <w:r>
        <w:rPr>
          <w:rFonts w:ascii="Times New Roman" w:hAnsi="Times New Roman" w:cs="Times New Roman"/>
          <w:sz w:val="28"/>
          <w:szCs w:val="28"/>
        </w:rPr>
        <w:t xml:space="preserve">лить и анализировать ситуацию с </w:t>
      </w:r>
      <w:r w:rsidRPr="005F4B0C">
        <w:rPr>
          <w:rFonts w:ascii="Times New Roman" w:hAnsi="Times New Roman" w:cs="Times New Roman"/>
          <w:sz w:val="28"/>
          <w:szCs w:val="28"/>
        </w:rPr>
        <w:t>разных сторон и с точки зрения эффективности.</w:t>
      </w:r>
    </w:p>
    <w:p w14:paraId="2D02FAD2" w14:textId="77777777" w:rsidR="005F4B0C" w:rsidRPr="005F4B0C" w:rsidRDefault="005F4B0C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0C">
        <w:rPr>
          <w:rFonts w:ascii="Times New Roman" w:hAnsi="Times New Roman" w:cs="Times New Roman"/>
          <w:sz w:val="28"/>
          <w:szCs w:val="28"/>
        </w:rPr>
        <w:t>Этот метод развивает у ребенка спосо</w:t>
      </w:r>
      <w:r>
        <w:rPr>
          <w:rFonts w:ascii="Times New Roman" w:hAnsi="Times New Roman" w:cs="Times New Roman"/>
          <w:sz w:val="28"/>
          <w:szCs w:val="28"/>
        </w:rPr>
        <w:t xml:space="preserve">бность анализировать, оказывает </w:t>
      </w:r>
      <w:r w:rsidRPr="005F4B0C">
        <w:rPr>
          <w:rFonts w:ascii="Times New Roman" w:hAnsi="Times New Roman" w:cs="Times New Roman"/>
          <w:sz w:val="28"/>
          <w:szCs w:val="28"/>
        </w:rPr>
        <w:t>стимулирующее воздействие на творческую акт</w:t>
      </w:r>
      <w:r>
        <w:rPr>
          <w:rFonts w:ascii="Times New Roman" w:hAnsi="Times New Roman" w:cs="Times New Roman"/>
          <w:sz w:val="28"/>
          <w:szCs w:val="28"/>
        </w:rPr>
        <w:t xml:space="preserve">ивность в поиске новых ответов, </w:t>
      </w:r>
      <w:r w:rsidRPr="005F4B0C">
        <w:rPr>
          <w:rFonts w:ascii="Times New Roman" w:hAnsi="Times New Roman" w:cs="Times New Roman"/>
          <w:sz w:val="28"/>
          <w:szCs w:val="28"/>
        </w:rPr>
        <w:t>показывает, что любую проблему можно решить, вырабатывает у них акт</w:t>
      </w:r>
      <w:r>
        <w:rPr>
          <w:rFonts w:ascii="Times New Roman" w:hAnsi="Times New Roman" w:cs="Times New Roman"/>
          <w:sz w:val="28"/>
          <w:szCs w:val="28"/>
        </w:rPr>
        <w:t xml:space="preserve">ивную </w:t>
      </w:r>
      <w:r w:rsidRPr="005F4B0C">
        <w:rPr>
          <w:rFonts w:ascii="Times New Roman" w:hAnsi="Times New Roman" w:cs="Times New Roman"/>
          <w:sz w:val="28"/>
          <w:szCs w:val="28"/>
        </w:rPr>
        <w:t>жизненную позицию,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B0C">
        <w:rPr>
          <w:rFonts w:ascii="Times New Roman" w:hAnsi="Times New Roman" w:cs="Times New Roman"/>
          <w:sz w:val="28"/>
          <w:szCs w:val="28"/>
        </w:rPr>
        <w:t>что очень актуально в современной жизни.</w:t>
      </w:r>
    </w:p>
    <w:p w14:paraId="665D0508" w14:textId="77777777" w:rsidR="005F4B0C" w:rsidRPr="005F4B0C" w:rsidRDefault="005F4B0C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0C">
        <w:rPr>
          <w:rFonts w:ascii="Times New Roman" w:hAnsi="Times New Roman" w:cs="Times New Roman"/>
          <w:sz w:val="28"/>
          <w:szCs w:val="28"/>
        </w:rPr>
        <w:t>Помните, что во время «мозгового штурма» вы не должны обсуждать, какая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B0C">
        <w:rPr>
          <w:rFonts w:ascii="Times New Roman" w:hAnsi="Times New Roman" w:cs="Times New Roman"/>
          <w:sz w:val="28"/>
          <w:szCs w:val="28"/>
        </w:rPr>
        <w:t>идея хорошая, а какая плохая. Оценка в</w:t>
      </w:r>
      <w:r>
        <w:rPr>
          <w:rFonts w:ascii="Times New Roman" w:hAnsi="Times New Roman" w:cs="Times New Roman"/>
          <w:sz w:val="28"/>
          <w:szCs w:val="28"/>
        </w:rPr>
        <w:t xml:space="preserve">аших идей будет сделана позже – </w:t>
      </w:r>
      <w:r w:rsidRPr="005F4B0C">
        <w:rPr>
          <w:rFonts w:ascii="Times New Roman" w:hAnsi="Times New Roman" w:cs="Times New Roman"/>
          <w:sz w:val="28"/>
          <w:szCs w:val="28"/>
        </w:rPr>
        <w:t>после «мозгового штурма».</w:t>
      </w:r>
    </w:p>
    <w:p w14:paraId="1996F8D6" w14:textId="77777777" w:rsidR="005F4B0C" w:rsidRPr="005F4B0C" w:rsidRDefault="005F4B0C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0C">
        <w:rPr>
          <w:rFonts w:ascii="Times New Roman" w:hAnsi="Times New Roman" w:cs="Times New Roman"/>
          <w:sz w:val="28"/>
          <w:szCs w:val="28"/>
        </w:rPr>
        <w:t>Задачи:</w:t>
      </w:r>
    </w:p>
    <w:p w14:paraId="4FD4DB58" w14:textId="77777777" w:rsidR="005F4B0C" w:rsidRPr="005F4B0C" w:rsidRDefault="005F4B0C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0C">
        <w:rPr>
          <w:rFonts w:ascii="Times New Roman" w:hAnsi="Times New Roman" w:cs="Times New Roman"/>
          <w:sz w:val="28"/>
          <w:szCs w:val="28"/>
        </w:rPr>
        <w:t>1. Как можно определить время, если нет часов?</w:t>
      </w:r>
    </w:p>
    <w:p w14:paraId="33EFA240" w14:textId="77777777" w:rsidR="005F4B0C" w:rsidRPr="005F4B0C" w:rsidRDefault="005F4B0C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0C">
        <w:rPr>
          <w:rFonts w:ascii="Times New Roman" w:hAnsi="Times New Roman" w:cs="Times New Roman"/>
          <w:sz w:val="28"/>
          <w:szCs w:val="28"/>
        </w:rPr>
        <w:t>2. Придумайте новое невиданное природное явление. Как помочь себе</w:t>
      </w:r>
    </w:p>
    <w:p w14:paraId="0B303E94" w14:textId="77777777" w:rsidR="005F4B0C" w:rsidRDefault="005F4B0C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0C">
        <w:rPr>
          <w:rFonts w:ascii="Times New Roman" w:hAnsi="Times New Roman" w:cs="Times New Roman"/>
          <w:sz w:val="28"/>
          <w:szCs w:val="28"/>
        </w:rPr>
        <w:t>фантазировать?</w:t>
      </w:r>
      <w:r>
        <w:rPr>
          <w:rFonts w:ascii="Times New Roman" w:hAnsi="Times New Roman" w:cs="Times New Roman"/>
          <w:sz w:val="28"/>
          <w:szCs w:val="28"/>
        </w:rPr>
        <w:t xml:space="preserve"> (Педагоги участвуют в решение поставленных задач, предлагая свои ответы, идет обсуждение)</w:t>
      </w:r>
    </w:p>
    <w:p w14:paraId="54DD78A0" w14:textId="77777777" w:rsidR="005F4B0C" w:rsidRPr="005F4B0C" w:rsidRDefault="005F4B0C" w:rsidP="005F4B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696931" w14:textId="77777777" w:rsidR="005F4B0C" w:rsidRPr="005F4B0C" w:rsidRDefault="005F4B0C" w:rsidP="005F4B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B0C">
        <w:rPr>
          <w:rFonts w:ascii="Times New Roman" w:hAnsi="Times New Roman" w:cs="Times New Roman"/>
          <w:b/>
          <w:sz w:val="28"/>
          <w:szCs w:val="28"/>
        </w:rPr>
        <w:t>Метод «Составление кластера»</w:t>
      </w:r>
    </w:p>
    <w:p w14:paraId="19F55931" w14:textId="77777777" w:rsidR="005F4B0C" w:rsidRPr="005F4B0C" w:rsidRDefault="005F4B0C" w:rsidP="008B3E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0C">
        <w:rPr>
          <w:rFonts w:ascii="Times New Roman" w:hAnsi="Times New Roman" w:cs="Times New Roman"/>
          <w:sz w:val="28"/>
          <w:szCs w:val="28"/>
        </w:rPr>
        <w:t>Смысл этого приема заключается в попытке сис</w:t>
      </w:r>
      <w:r>
        <w:rPr>
          <w:rFonts w:ascii="Times New Roman" w:hAnsi="Times New Roman" w:cs="Times New Roman"/>
          <w:sz w:val="28"/>
          <w:szCs w:val="28"/>
        </w:rPr>
        <w:t xml:space="preserve">тематизировать имеющиеся знания </w:t>
      </w:r>
      <w:r w:rsidRPr="005F4B0C">
        <w:rPr>
          <w:rFonts w:ascii="Times New Roman" w:hAnsi="Times New Roman" w:cs="Times New Roman"/>
          <w:sz w:val="28"/>
          <w:szCs w:val="28"/>
        </w:rPr>
        <w:t>по той или иной проблеме.</w:t>
      </w:r>
    </w:p>
    <w:p w14:paraId="0CF6B3C7" w14:textId="051E510B" w:rsidR="005F4B0C" w:rsidRPr="005F4B0C" w:rsidRDefault="005F4B0C" w:rsidP="00804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0C">
        <w:rPr>
          <w:rFonts w:ascii="Times New Roman" w:hAnsi="Times New Roman" w:cs="Times New Roman"/>
          <w:sz w:val="28"/>
          <w:szCs w:val="28"/>
        </w:rPr>
        <w:t xml:space="preserve">Кластер </w:t>
      </w:r>
      <w:r w:rsidR="00804A60" w:rsidRPr="005F4B0C">
        <w:rPr>
          <w:rFonts w:ascii="Times New Roman" w:hAnsi="Times New Roman" w:cs="Times New Roman"/>
          <w:sz w:val="28"/>
          <w:szCs w:val="28"/>
        </w:rPr>
        <w:t>— это</w:t>
      </w:r>
      <w:r w:rsidRPr="005F4B0C">
        <w:rPr>
          <w:rFonts w:ascii="Times New Roman" w:hAnsi="Times New Roman" w:cs="Times New Roman"/>
          <w:sz w:val="28"/>
          <w:szCs w:val="28"/>
        </w:rPr>
        <w:t xml:space="preserve"> графическая организация материала, показывающая</w:t>
      </w:r>
      <w:r w:rsidR="00804A60">
        <w:rPr>
          <w:rFonts w:ascii="Times New Roman" w:hAnsi="Times New Roman" w:cs="Times New Roman"/>
          <w:sz w:val="28"/>
          <w:szCs w:val="28"/>
        </w:rPr>
        <w:t xml:space="preserve"> </w:t>
      </w:r>
      <w:r w:rsidRPr="005F4B0C">
        <w:rPr>
          <w:rFonts w:ascii="Times New Roman" w:hAnsi="Times New Roman" w:cs="Times New Roman"/>
          <w:sz w:val="28"/>
          <w:szCs w:val="28"/>
        </w:rPr>
        <w:t>смысловые поля того или иного понятия. Слово кластер в переводе означает</w:t>
      </w:r>
      <w:r w:rsidR="00804A60">
        <w:rPr>
          <w:rFonts w:ascii="Times New Roman" w:hAnsi="Times New Roman" w:cs="Times New Roman"/>
          <w:sz w:val="28"/>
          <w:szCs w:val="28"/>
        </w:rPr>
        <w:t xml:space="preserve"> </w:t>
      </w:r>
      <w:r w:rsidRPr="005F4B0C">
        <w:rPr>
          <w:rFonts w:ascii="Times New Roman" w:hAnsi="Times New Roman" w:cs="Times New Roman"/>
          <w:sz w:val="28"/>
          <w:szCs w:val="28"/>
        </w:rPr>
        <w:t>пучок, созвездие.</w:t>
      </w:r>
    </w:p>
    <w:p w14:paraId="1A6F93CB" w14:textId="30146F8A" w:rsidR="005F4B0C" w:rsidRDefault="005F4B0C" w:rsidP="00804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B0C">
        <w:rPr>
          <w:rFonts w:ascii="Times New Roman" w:hAnsi="Times New Roman" w:cs="Times New Roman"/>
          <w:sz w:val="28"/>
          <w:szCs w:val="28"/>
        </w:rPr>
        <w:t xml:space="preserve">Кластер может быть использован </w:t>
      </w:r>
      <w:r>
        <w:rPr>
          <w:rFonts w:ascii="Times New Roman" w:hAnsi="Times New Roman" w:cs="Times New Roman"/>
          <w:sz w:val="28"/>
          <w:szCs w:val="28"/>
        </w:rPr>
        <w:t>на самых разных стадиях урока.</w:t>
      </w:r>
      <w:r w:rsidR="00804A60">
        <w:rPr>
          <w:rFonts w:ascii="Times New Roman" w:hAnsi="Times New Roman" w:cs="Times New Roman"/>
          <w:sz w:val="28"/>
          <w:szCs w:val="28"/>
        </w:rPr>
        <w:t xml:space="preserve"> </w:t>
      </w:r>
      <w:r w:rsidRPr="005F4B0C">
        <w:rPr>
          <w:rFonts w:ascii="Times New Roman" w:hAnsi="Times New Roman" w:cs="Times New Roman"/>
          <w:sz w:val="28"/>
          <w:szCs w:val="28"/>
        </w:rPr>
        <w:t>Можно составлять кластеры по любой из тем: «Транспорт», «Времена года»,</w:t>
      </w:r>
      <w:r w:rsidR="00804A60">
        <w:rPr>
          <w:rFonts w:ascii="Times New Roman" w:hAnsi="Times New Roman" w:cs="Times New Roman"/>
          <w:sz w:val="28"/>
          <w:szCs w:val="28"/>
        </w:rPr>
        <w:t xml:space="preserve"> </w:t>
      </w:r>
      <w:r w:rsidR="00916B06">
        <w:rPr>
          <w:rFonts w:ascii="Times New Roman" w:hAnsi="Times New Roman" w:cs="Times New Roman"/>
          <w:sz w:val="28"/>
          <w:szCs w:val="28"/>
        </w:rPr>
        <w:t>«Животные», «Птицы», «По художественным произведениям».</w:t>
      </w:r>
    </w:p>
    <w:p w14:paraId="4585937C" w14:textId="77777777" w:rsidR="008D6214" w:rsidRDefault="008D6214" w:rsidP="005F4B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077D37D" w14:textId="77777777" w:rsidR="008D6214" w:rsidRPr="008D6214" w:rsidRDefault="008D6214" w:rsidP="005F4B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14">
        <w:rPr>
          <w:rFonts w:ascii="Times New Roman" w:hAnsi="Times New Roman" w:cs="Times New Roman"/>
          <w:b/>
          <w:sz w:val="28"/>
          <w:szCs w:val="28"/>
        </w:rPr>
        <w:t>Технология «Квест»</w:t>
      </w:r>
    </w:p>
    <w:p w14:paraId="7FF93B46" w14:textId="77777777" w:rsidR="008D6214" w:rsidRDefault="008D6214" w:rsidP="008D6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14">
        <w:rPr>
          <w:rFonts w:ascii="Times New Roman" w:hAnsi="Times New Roman" w:cs="Times New Roman"/>
          <w:sz w:val="28"/>
          <w:szCs w:val="28"/>
        </w:rPr>
        <w:t xml:space="preserve"> Квест (квестор) – от латинского слова q u a e r o – ищу, разыскиваю, веду</w:t>
      </w:r>
      <w:r>
        <w:rPr>
          <w:rFonts w:ascii="Times New Roman" w:hAnsi="Times New Roman" w:cs="Times New Roman"/>
          <w:sz w:val="28"/>
          <w:szCs w:val="28"/>
        </w:rPr>
        <w:t xml:space="preserve"> следствие, Квест - поиск</w:t>
      </w:r>
      <w:r w:rsidRPr="008D6214">
        <w:rPr>
          <w:rFonts w:ascii="Times New Roman" w:hAnsi="Times New Roman" w:cs="Times New Roman"/>
          <w:sz w:val="28"/>
          <w:szCs w:val="28"/>
        </w:rPr>
        <w:t xml:space="preserve"> приключений, изначально - один из способов построения сюжета — путешествие персонажей к определенной цели через преодоление трудно</w:t>
      </w:r>
      <w:r>
        <w:rPr>
          <w:rFonts w:ascii="Times New Roman" w:hAnsi="Times New Roman" w:cs="Times New Roman"/>
          <w:sz w:val="28"/>
          <w:szCs w:val="28"/>
        </w:rPr>
        <w:t>стей, форма организации детского</w:t>
      </w:r>
      <w:r w:rsidRPr="008D6214">
        <w:rPr>
          <w:rFonts w:ascii="Times New Roman" w:hAnsi="Times New Roman" w:cs="Times New Roman"/>
          <w:sz w:val="28"/>
          <w:szCs w:val="28"/>
        </w:rPr>
        <w:t xml:space="preserve"> коллектива, с целью создания мотивации и обобщения знаний.</w:t>
      </w:r>
    </w:p>
    <w:p w14:paraId="1763D69B" w14:textId="77777777" w:rsidR="008D6214" w:rsidRDefault="008D6214" w:rsidP="008D6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14">
        <w:rPr>
          <w:rFonts w:ascii="Times New Roman" w:hAnsi="Times New Roman" w:cs="Times New Roman"/>
          <w:sz w:val="28"/>
          <w:szCs w:val="28"/>
        </w:rPr>
        <w:t>Метод «</w:t>
      </w:r>
      <w:proofErr w:type="spellStart"/>
      <w:r w:rsidRPr="008D6214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8D6214">
        <w:rPr>
          <w:rFonts w:ascii="Times New Roman" w:hAnsi="Times New Roman" w:cs="Times New Roman"/>
          <w:sz w:val="28"/>
          <w:szCs w:val="28"/>
        </w:rPr>
        <w:t xml:space="preserve">» – это стихотворение, состоящее из пяти строк: </w:t>
      </w:r>
    </w:p>
    <w:p w14:paraId="6C2CBA9E" w14:textId="77777777" w:rsidR="008D6214" w:rsidRDefault="008D6214" w:rsidP="008D6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14">
        <w:rPr>
          <w:rFonts w:ascii="Times New Roman" w:hAnsi="Times New Roman" w:cs="Times New Roman"/>
          <w:sz w:val="28"/>
          <w:szCs w:val="28"/>
        </w:rPr>
        <w:t xml:space="preserve"> 1 строка – тема произведения, выраженная одним словом (существительным) «слово-предмет»</w:t>
      </w:r>
    </w:p>
    <w:p w14:paraId="0B003617" w14:textId="77777777" w:rsidR="008D6214" w:rsidRDefault="008D6214" w:rsidP="008D6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14">
        <w:rPr>
          <w:rFonts w:ascii="Times New Roman" w:hAnsi="Times New Roman" w:cs="Times New Roman"/>
          <w:sz w:val="28"/>
          <w:szCs w:val="28"/>
        </w:rPr>
        <w:t xml:space="preserve">  2 строка – описание темы в двух словах (прилагательных) «слово-определение» </w:t>
      </w:r>
    </w:p>
    <w:p w14:paraId="2227B90B" w14:textId="77777777" w:rsidR="008D6214" w:rsidRDefault="008D6214" w:rsidP="008D6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14">
        <w:rPr>
          <w:rFonts w:ascii="Times New Roman" w:hAnsi="Times New Roman" w:cs="Times New Roman"/>
          <w:sz w:val="28"/>
          <w:szCs w:val="28"/>
        </w:rPr>
        <w:lastRenderedPageBreak/>
        <w:t xml:space="preserve"> 3 строка – описание действия тремя словами (обычно глаголами) «слово-действие» </w:t>
      </w:r>
    </w:p>
    <w:p w14:paraId="68F2A6AC" w14:textId="77777777" w:rsidR="008D6214" w:rsidRDefault="008D6214" w:rsidP="008D6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14">
        <w:rPr>
          <w:rFonts w:ascii="Times New Roman" w:hAnsi="Times New Roman" w:cs="Times New Roman"/>
          <w:sz w:val="28"/>
          <w:szCs w:val="28"/>
        </w:rPr>
        <w:t xml:space="preserve"> 4 строка – фраза их 4-х слов, выражающая отношение к этой теме «предложение»</w:t>
      </w:r>
    </w:p>
    <w:p w14:paraId="3FF0FFDB" w14:textId="2004DE5C" w:rsidR="008D6214" w:rsidRDefault="008D6214" w:rsidP="008D6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14">
        <w:rPr>
          <w:rFonts w:ascii="Times New Roman" w:hAnsi="Times New Roman" w:cs="Times New Roman"/>
          <w:sz w:val="28"/>
          <w:szCs w:val="28"/>
        </w:rPr>
        <w:t xml:space="preserve"> 5 срока – одно слово на эмоционально - образном или философско</w:t>
      </w:r>
      <w:r w:rsidR="00101A19">
        <w:rPr>
          <w:rFonts w:ascii="Times New Roman" w:hAnsi="Times New Roman" w:cs="Times New Roman"/>
          <w:sz w:val="28"/>
          <w:szCs w:val="28"/>
        </w:rPr>
        <w:t>-</w:t>
      </w:r>
      <w:r w:rsidRPr="008D6214">
        <w:rPr>
          <w:rFonts w:ascii="Times New Roman" w:hAnsi="Times New Roman" w:cs="Times New Roman"/>
          <w:sz w:val="28"/>
          <w:szCs w:val="28"/>
        </w:rPr>
        <w:t>обобщённом уровне, повторяющее суть темы «слово-ассоциация»</w:t>
      </w:r>
    </w:p>
    <w:p w14:paraId="1B945991" w14:textId="77777777" w:rsidR="008D6214" w:rsidRDefault="008D6214" w:rsidP="008D6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3CBD75" w14:textId="47C2BA50" w:rsidR="008D6214" w:rsidRDefault="008B3EEB" w:rsidP="008D621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Так же есть </w:t>
      </w:r>
      <w:r w:rsidR="008D6214" w:rsidRPr="008D6214">
        <w:rPr>
          <w:rFonts w:ascii="Times New Roman" w:hAnsi="Times New Roman" w:cs="Times New Roman"/>
          <w:b/>
          <w:sz w:val="28"/>
          <w:szCs w:val="28"/>
        </w:rPr>
        <w:t xml:space="preserve">метод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D6214" w:rsidRPr="008D6214">
        <w:rPr>
          <w:rFonts w:ascii="Times New Roman" w:hAnsi="Times New Roman" w:cs="Times New Roman"/>
          <w:b/>
          <w:sz w:val="28"/>
          <w:szCs w:val="28"/>
        </w:rPr>
        <w:t>пометки на полях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8D6214" w:rsidRPr="008D6214">
        <w:rPr>
          <w:rFonts w:ascii="Times New Roman" w:hAnsi="Times New Roman" w:cs="Times New Roman"/>
          <w:b/>
          <w:sz w:val="28"/>
          <w:szCs w:val="28"/>
        </w:rPr>
        <w:t>.</w:t>
      </w:r>
    </w:p>
    <w:p w14:paraId="714EF0EA" w14:textId="3F0E0B23" w:rsidR="00101A19" w:rsidRPr="00101A19" w:rsidRDefault="00101A19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конце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Cs/>
          <w:sz w:val="28"/>
          <w:szCs w:val="28"/>
        </w:rPr>
        <w:t xml:space="preserve"> в. </w:t>
      </w:r>
      <w:r w:rsidRPr="00101A19">
        <w:rPr>
          <w:rFonts w:ascii="Times New Roman" w:hAnsi="Times New Roman" w:cs="Times New Roman"/>
          <w:bCs/>
          <w:sz w:val="28"/>
          <w:szCs w:val="28"/>
        </w:rPr>
        <w:t xml:space="preserve">в США Ч. Темпл, Д. </w:t>
      </w:r>
      <w:proofErr w:type="spellStart"/>
      <w:r w:rsidRPr="00101A19">
        <w:rPr>
          <w:rFonts w:ascii="Times New Roman" w:hAnsi="Times New Roman" w:cs="Times New Roman"/>
          <w:bCs/>
          <w:sz w:val="28"/>
          <w:szCs w:val="28"/>
        </w:rPr>
        <w:t>Стил</w:t>
      </w:r>
      <w:proofErr w:type="spellEnd"/>
      <w:r w:rsidRPr="00101A19">
        <w:rPr>
          <w:rFonts w:ascii="Times New Roman" w:hAnsi="Times New Roman" w:cs="Times New Roman"/>
          <w:bCs/>
          <w:sz w:val="28"/>
          <w:szCs w:val="28"/>
        </w:rPr>
        <w:t>, К. Мередит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разработали технологию «Развития критического мышления через чтение и письмо»</w:t>
      </w:r>
    </w:p>
    <w:p w14:paraId="359FA312" w14:textId="05A04A4C" w:rsidR="00101A19" w:rsidRPr="00101A19" w:rsidRDefault="00101A19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t>Изучение новой темы начинается с учебно-мозгового штурма, с приемов активиза­ции внимания. Сначала дети работают индивидуально.</w:t>
      </w:r>
    </w:p>
    <w:p w14:paraId="4EA4EF86" w14:textId="0B9DECBB" w:rsidR="00101A19" w:rsidRPr="00101A19" w:rsidRDefault="00101A19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t>1. После объявления темы занятия учитель предлагает учащимся вспомнить, что они знают по данной теме, сделать пометки у себя в рабочих тетрадях. Учитывая современные условия информационной перенасыщенности, учащиеся, как правило, что-то знали, что-то слышали или видели по объявленной проблеме.</w:t>
      </w:r>
    </w:p>
    <w:p w14:paraId="31BF1610" w14:textId="75ECEB27" w:rsidR="00101A19" w:rsidRPr="00101A19" w:rsidRDefault="00101A19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t xml:space="preserve">Понятно, что информация может быть неполная, неточная, даже искажённая. </w:t>
      </w:r>
      <w:r>
        <w:rPr>
          <w:rFonts w:ascii="Times New Roman" w:hAnsi="Times New Roman" w:cs="Times New Roman"/>
          <w:bCs/>
          <w:sz w:val="28"/>
          <w:szCs w:val="28"/>
        </w:rPr>
        <w:t>Однако целью является – актуализация знаний.</w:t>
      </w:r>
    </w:p>
    <w:p w14:paraId="3D53383B" w14:textId="034F3E43" w:rsidR="00101A19" w:rsidRPr="00101A19" w:rsidRDefault="00101A19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t xml:space="preserve">2. На следующем этапе </w:t>
      </w:r>
      <w:r>
        <w:rPr>
          <w:rFonts w:ascii="Times New Roman" w:hAnsi="Times New Roman" w:cs="Times New Roman"/>
          <w:bCs/>
          <w:sz w:val="28"/>
          <w:szCs w:val="28"/>
        </w:rPr>
        <w:t>педагог</w:t>
      </w:r>
      <w:r w:rsidRPr="00101A19">
        <w:rPr>
          <w:rFonts w:ascii="Times New Roman" w:hAnsi="Times New Roman" w:cs="Times New Roman"/>
          <w:bCs/>
          <w:sz w:val="28"/>
          <w:szCs w:val="28"/>
        </w:rPr>
        <w:t xml:space="preserve"> предлагае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101A19">
        <w:rPr>
          <w:rFonts w:ascii="Times New Roman" w:hAnsi="Times New Roman" w:cs="Times New Roman"/>
          <w:bCs/>
          <w:sz w:val="28"/>
          <w:szCs w:val="28"/>
        </w:rPr>
        <w:t xml:space="preserve"> работу в паре – обменяться информацией, дополнить друг друга.</w:t>
      </w:r>
    </w:p>
    <w:p w14:paraId="40A0DB35" w14:textId="3CA10959" w:rsidR="00101A19" w:rsidRDefault="00101A19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t>3. Затем пары объединяются в группы (как правило, по 4 человека, то есть ученики передней парты поворачиваются к своим соседям).</w:t>
      </w:r>
    </w:p>
    <w:p w14:paraId="01641742" w14:textId="335FD057" w:rsidR="00101A19" w:rsidRPr="00101A19" w:rsidRDefault="00101A19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t>4. Затем каждая группа сообщает о своих результатах обсуждения. Учитель фиксирует данные групп на доске. Если материала много, возможна какая-то его систематизация (таблица, схема и т.д.).</w:t>
      </w:r>
    </w:p>
    <w:p w14:paraId="2E665B82" w14:textId="66D429E5" w:rsidR="00101A19" w:rsidRDefault="00101A19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t>5. И лишь после этого каждому ученику выдается готовый текст по изучаемой проблеме (биографический очерк, научная статья, отрывок хрестоматии, иногда и текст учебника). Теперь дети должны выяснить, насколько они знакомы с изучаемой темой занятия.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1A19">
        <w:rPr>
          <w:rFonts w:ascii="Times New Roman" w:hAnsi="Times New Roman" w:cs="Times New Roman"/>
          <w:bCs/>
          <w:sz w:val="28"/>
          <w:szCs w:val="28"/>
        </w:rPr>
        <w:t>Им предлагается, внимательно изучая текст, карандашом оставлять пометки на полях.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1A19">
        <w:rPr>
          <w:rFonts w:ascii="Times New Roman" w:hAnsi="Times New Roman" w:cs="Times New Roman"/>
          <w:bCs/>
          <w:sz w:val="28"/>
          <w:szCs w:val="28"/>
        </w:rPr>
        <w:t>Одним значком пометить те фрагменты текста, содержание которых им было известно до его получения.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1A19">
        <w:rPr>
          <w:rFonts w:ascii="Times New Roman" w:hAnsi="Times New Roman" w:cs="Times New Roman"/>
          <w:bCs/>
          <w:sz w:val="28"/>
          <w:szCs w:val="28"/>
        </w:rPr>
        <w:t>Другим значком обозначить те фрагменты, которые содержат новую для учащихся информацию.</w:t>
      </w:r>
    </w:p>
    <w:p w14:paraId="7293E741" w14:textId="30F0E20A" w:rsidR="00101A19" w:rsidRDefault="00101A19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Таким образом, весь процесс можно условно разделить на несколько этапов:</w:t>
      </w:r>
    </w:p>
    <w:p w14:paraId="2F184A98" w14:textId="31F16692" w:rsidR="00101A19" w:rsidRPr="00101A19" w:rsidRDefault="00101A19" w:rsidP="00101A19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t>Первый этап – вызов и актуализация. Учащиеся должны были воспроизвести в памяти все, что им известно о предмете разговора. Можно разделить этот этап на три части: индивиду­альный, парный и в группах.</w:t>
      </w:r>
    </w:p>
    <w:p w14:paraId="58DE1A6B" w14:textId="73D50871" w:rsidR="00101A19" w:rsidRPr="00101A19" w:rsidRDefault="00101A19" w:rsidP="00101A19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t>Второй этап – обсуждение в группах, «сброс идей в корзину».</w:t>
      </w:r>
    </w:p>
    <w:p w14:paraId="5BA85E73" w14:textId="77777777" w:rsidR="00101A19" w:rsidRPr="00101A19" w:rsidRDefault="00101A19" w:rsidP="00101A19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lastRenderedPageBreak/>
        <w:t>Третий этап – осмысление (пометки на полях, составление таблицы).</w:t>
      </w:r>
    </w:p>
    <w:p w14:paraId="653C4AFA" w14:textId="77777777" w:rsidR="00101A19" w:rsidRPr="00101A19" w:rsidRDefault="00101A19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67CD84" w14:textId="793919F3" w:rsidR="00101A19" w:rsidRPr="00101A19" w:rsidRDefault="00101A19" w:rsidP="00101A19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t>Четвертый этап – рефлексия (анализ, самоанализ, самооце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101A19">
        <w:rPr>
          <w:rFonts w:ascii="Times New Roman" w:hAnsi="Times New Roman" w:cs="Times New Roman"/>
          <w:bCs/>
          <w:sz w:val="28"/>
          <w:szCs w:val="28"/>
        </w:rPr>
        <w:t>ка, мотивацию к новому витку познания).</w:t>
      </w:r>
    </w:p>
    <w:p w14:paraId="730AF4AD" w14:textId="343C4880" w:rsidR="00101A19" w:rsidRDefault="00101A19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1A19">
        <w:rPr>
          <w:rFonts w:ascii="Times New Roman" w:hAnsi="Times New Roman" w:cs="Times New Roman"/>
          <w:bCs/>
          <w:sz w:val="28"/>
          <w:szCs w:val="28"/>
        </w:rPr>
        <w:t xml:space="preserve">Произошло многократное оперативное повторение изученного материала. Такое запоминание, как известно, является самым эффективным. </w:t>
      </w:r>
      <w:r>
        <w:rPr>
          <w:rFonts w:ascii="Times New Roman" w:hAnsi="Times New Roman" w:cs="Times New Roman"/>
          <w:bCs/>
          <w:sz w:val="28"/>
          <w:szCs w:val="28"/>
        </w:rPr>
        <w:t>При этом можно не давать домашнее задание.</w:t>
      </w:r>
    </w:p>
    <w:p w14:paraId="028323D4" w14:textId="0BB51971" w:rsidR="000472F5" w:rsidRPr="006C7AE8" w:rsidRDefault="006C7AE8" w:rsidP="00101A1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6C7A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0472F5" w:rsidRPr="006C7A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аким образом, использование активных методов обучения позволяет обеспечить эффективную организацию учебного процесса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sectPr w:rsidR="000472F5" w:rsidRPr="006C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A4BAC"/>
    <w:multiLevelType w:val="hybridMultilevel"/>
    <w:tmpl w:val="641AC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D5E38"/>
    <w:multiLevelType w:val="hybridMultilevel"/>
    <w:tmpl w:val="492A21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111D5"/>
    <w:multiLevelType w:val="hybridMultilevel"/>
    <w:tmpl w:val="B63220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89A615A"/>
    <w:multiLevelType w:val="hybridMultilevel"/>
    <w:tmpl w:val="25C43D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81BFA"/>
    <w:multiLevelType w:val="hybridMultilevel"/>
    <w:tmpl w:val="DE56065C"/>
    <w:lvl w:ilvl="0" w:tplc="041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7E747744"/>
    <w:multiLevelType w:val="hybridMultilevel"/>
    <w:tmpl w:val="7640F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8B"/>
    <w:rsid w:val="00004972"/>
    <w:rsid w:val="000472F5"/>
    <w:rsid w:val="00101A19"/>
    <w:rsid w:val="00175081"/>
    <w:rsid w:val="001E35D5"/>
    <w:rsid w:val="0052116A"/>
    <w:rsid w:val="005F4B0C"/>
    <w:rsid w:val="00680A55"/>
    <w:rsid w:val="006C7AE8"/>
    <w:rsid w:val="007E1FBC"/>
    <w:rsid w:val="00804A60"/>
    <w:rsid w:val="008B3EEB"/>
    <w:rsid w:val="008D6214"/>
    <w:rsid w:val="008E368B"/>
    <w:rsid w:val="00916B06"/>
    <w:rsid w:val="00BF4505"/>
    <w:rsid w:val="00C00A55"/>
    <w:rsid w:val="00C52C47"/>
    <w:rsid w:val="00DE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0B3F4"/>
  <w15:chartTrackingRefBased/>
  <w15:docId w15:val="{423BAA03-7D18-4148-A5AD-BA47DE6E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35D5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0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1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7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47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111</dc:creator>
  <cp:keywords/>
  <dc:description/>
  <cp:lastModifiedBy>Kabinet 111</cp:lastModifiedBy>
  <cp:revision>7</cp:revision>
  <dcterms:created xsi:type="dcterms:W3CDTF">2024-05-30T10:51:00Z</dcterms:created>
  <dcterms:modified xsi:type="dcterms:W3CDTF">2024-06-03T12:26:00Z</dcterms:modified>
</cp:coreProperties>
</file>