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AE" w:rsidRPr="00767755" w:rsidRDefault="004C4BAE" w:rsidP="004C4BAE">
      <w:pPr>
        <w:jc w:val="center"/>
        <w:rPr>
          <w:b/>
          <w:bCs/>
          <w:sz w:val="28"/>
          <w:szCs w:val="28"/>
        </w:rPr>
      </w:pPr>
      <w:r w:rsidRPr="00767755">
        <w:rPr>
          <w:b/>
          <w:bCs/>
          <w:sz w:val="28"/>
          <w:szCs w:val="28"/>
        </w:rPr>
        <w:t>государственное бюджетное общеобразовательное учреждение Сама</w:t>
      </w:r>
      <w:r w:rsidRPr="00767755">
        <w:rPr>
          <w:b/>
          <w:bCs/>
          <w:sz w:val="28"/>
          <w:szCs w:val="28"/>
        </w:rPr>
        <w:t>р</w:t>
      </w:r>
      <w:r w:rsidRPr="00767755">
        <w:rPr>
          <w:b/>
          <w:bCs/>
          <w:sz w:val="28"/>
          <w:szCs w:val="28"/>
        </w:rPr>
        <w:t>ской области средняя общеобразовательная школа № 4</w:t>
      </w:r>
    </w:p>
    <w:p w:rsidR="004C4BAE" w:rsidRPr="00767755" w:rsidRDefault="004C4BAE" w:rsidP="004C4BAE">
      <w:pPr>
        <w:jc w:val="center"/>
        <w:rPr>
          <w:b/>
          <w:bCs/>
          <w:sz w:val="28"/>
          <w:szCs w:val="28"/>
        </w:rPr>
      </w:pPr>
      <w:r w:rsidRPr="00767755">
        <w:rPr>
          <w:b/>
          <w:bCs/>
          <w:sz w:val="28"/>
          <w:szCs w:val="28"/>
        </w:rPr>
        <w:t>городского округа Чапаевск Самарской области</w:t>
      </w:r>
    </w:p>
    <w:p w:rsidR="004C4BAE" w:rsidRPr="00CD4188" w:rsidRDefault="004C4BAE" w:rsidP="004C4BAE">
      <w:pPr>
        <w:jc w:val="center"/>
      </w:pPr>
    </w:p>
    <w:p w:rsidR="004C4BAE" w:rsidRPr="00CD4188" w:rsidRDefault="004C4BAE" w:rsidP="004C4BAE">
      <w:pPr>
        <w:jc w:val="center"/>
      </w:pPr>
    </w:p>
    <w:p w:rsidR="004C4BAE" w:rsidRPr="00CD4188" w:rsidRDefault="004C4BAE" w:rsidP="004C4BAE">
      <w:pPr>
        <w:jc w:val="center"/>
      </w:pPr>
    </w:p>
    <w:tbl>
      <w:tblPr>
        <w:tblW w:w="0" w:type="auto"/>
        <w:tblLook w:val="01E0"/>
      </w:tblPr>
      <w:tblGrid>
        <w:gridCol w:w="3467"/>
        <w:gridCol w:w="3349"/>
        <w:gridCol w:w="2754"/>
      </w:tblGrid>
      <w:tr w:rsidR="004C4BAE" w:rsidRPr="00CD4188" w:rsidTr="00A820E0">
        <w:tc>
          <w:tcPr>
            <w:tcW w:w="4928" w:type="dxa"/>
          </w:tcPr>
          <w:p w:rsidR="004C4BAE" w:rsidRPr="00242768" w:rsidRDefault="004C4BAE" w:rsidP="00A820E0">
            <w:pPr>
              <w:rPr>
                <w:b/>
              </w:rPr>
            </w:pPr>
            <w:r w:rsidRPr="00242768">
              <w:rPr>
                <w:b/>
              </w:rPr>
              <w:t>«РАССМОТРЕНО»</w:t>
            </w:r>
          </w:p>
          <w:p w:rsidR="004C4BAE" w:rsidRDefault="004C4BAE" w:rsidP="00A820E0">
            <w:r>
              <w:t>На заседании МО</w:t>
            </w:r>
          </w:p>
          <w:p w:rsidR="004C4BAE" w:rsidRPr="00B84438" w:rsidRDefault="004C4BAE" w:rsidP="00A820E0"/>
          <w:p w:rsidR="004C4BAE" w:rsidRPr="00B84438" w:rsidRDefault="004C4BAE" w:rsidP="00A820E0">
            <w:r w:rsidRPr="00B84438">
              <w:t>___________________________</w:t>
            </w:r>
          </w:p>
          <w:p w:rsidR="004C4BAE" w:rsidRDefault="004C4BAE" w:rsidP="00A820E0"/>
          <w:p w:rsidR="004C4BAE" w:rsidRPr="00B84438" w:rsidRDefault="004C4BAE" w:rsidP="00B7228F">
            <w:r>
              <w:t xml:space="preserve">Протокол № 1 от </w:t>
            </w:r>
            <w:r w:rsidR="00B7228F">
              <w:t>29</w:t>
            </w:r>
            <w:r>
              <w:t>.08.2025 г.</w:t>
            </w:r>
          </w:p>
        </w:tc>
        <w:tc>
          <w:tcPr>
            <w:tcW w:w="4929" w:type="dxa"/>
          </w:tcPr>
          <w:p w:rsidR="004C4BAE" w:rsidRPr="00242768" w:rsidRDefault="004C4BAE" w:rsidP="00A820E0">
            <w:pPr>
              <w:rPr>
                <w:b/>
              </w:rPr>
            </w:pPr>
            <w:r w:rsidRPr="00242768">
              <w:rPr>
                <w:b/>
              </w:rPr>
              <w:t>«ПРОВЕРЕНО»</w:t>
            </w:r>
          </w:p>
          <w:p w:rsidR="004C4BAE" w:rsidRPr="00B84438" w:rsidRDefault="004C4BAE" w:rsidP="00A820E0">
            <w:r w:rsidRPr="00B84438">
              <w:t>Заместитель директора по УВР</w:t>
            </w:r>
          </w:p>
          <w:p w:rsidR="004C4BAE" w:rsidRPr="00B84438" w:rsidRDefault="004C4BAE" w:rsidP="00A820E0">
            <w:r w:rsidRPr="00B84438">
              <w:t>__________________________</w:t>
            </w:r>
          </w:p>
          <w:p w:rsidR="004C4BAE" w:rsidRPr="00B84438" w:rsidRDefault="004C4BAE" w:rsidP="00A820E0">
            <w:pPr>
              <w:jc w:val="right"/>
            </w:pPr>
            <w:r w:rsidRPr="00B84438">
              <w:t xml:space="preserve">С.В. </w:t>
            </w:r>
            <w:proofErr w:type="spellStart"/>
            <w:r w:rsidRPr="00B84438">
              <w:t>Лужанская</w:t>
            </w:r>
            <w:proofErr w:type="spellEnd"/>
          </w:p>
          <w:p w:rsidR="004C4BAE" w:rsidRPr="00B84438" w:rsidRDefault="004C4BAE" w:rsidP="00B7228F">
            <w:r>
              <w:t xml:space="preserve">                          «</w:t>
            </w:r>
            <w:r w:rsidR="00B7228F">
              <w:t>29</w:t>
            </w:r>
            <w:r>
              <w:t>» 08.2025</w:t>
            </w:r>
            <w:r w:rsidRPr="00B84438">
              <w:t xml:space="preserve"> г.</w:t>
            </w:r>
          </w:p>
        </w:tc>
        <w:tc>
          <w:tcPr>
            <w:tcW w:w="4929" w:type="dxa"/>
          </w:tcPr>
          <w:p w:rsidR="004C4BAE" w:rsidRPr="00242768" w:rsidRDefault="004C4BAE" w:rsidP="00A820E0">
            <w:pPr>
              <w:rPr>
                <w:b/>
              </w:rPr>
            </w:pPr>
            <w:r w:rsidRPr="00242768">
              <w:rPr>
                <w:b/>
              </w:rPr>
              <w:t>«УТВЕРЖДЕНО»</w:t>
            </w:r>
          </w:p>
          <w:p w:rsidR="004C4BAE" w:rsidRPr="00B84438" w:rsidRDefault="004C4BAE" w:rsidP="00A820E0">
            <w:r w:rsidRPr="00B84438">
              <w:t>Директор ГБОУ СОШ №4 г.о. Чапаевск</w:t>
            </w:r>
          </w:p>
          <w:p w:rsidR="004C4BAE" w:rsidRPr="00B84438" w:rsidRDefault="004C4BAE" w:rsidP="00A820E0">
            <w:r w:rsidRPr="00B84438">
              <w:t>_____________________</w:t>
            </w:r>
          </w:p>
          <w:p w:rsidR="004C4BAE" w:rsidRPr="00B84438" w:rsidRDefault="004C4BAE" w:rsidP="00A820E0">
            <w:pPr>
              <w:jc w:val="right"/>
            </w:pPr>
            <w:r w:rsidRPr="00B84438">
              <w:t>И.М. Филатова</w:t>
            </w:r>
          </w:p>
          <w:p w:rsidR="004C4BAE" w:rsidRPr="00B84438" w:rsidRDefault="004C4BAE" w:rsidP="00A820E0">
            <w:r>
              <w:t xml:space="preserve">            Приказ №</w:t>
            </w:r>
            <w:r w:rsidR="00B7228F">
              <w:t>192</w:t>
            </w:r>
            <w:r>
              <w:t xml:space="preserve">     </w:t>
            </w:r>
            <w:r w:rsidRPr="00B84438">
              <w:t xml:space="preserve"> </w:t>
            </w:r>
            <w:proofErr w:type="gramStart"/>
            <w:r w:rsidRPr="00B84438">
              <w:t>от</w:t>
            </w:r>
            <w:proofErr w:type="gramEnd"/>
          </w:p>
          <w:p w:rsidR="004C4BAE" w:rsidRPr="00B84438" w:rsidRDefault="004C4BAE" w:rsidP="00B7228F">
            <w:r>
              <w:t xml:space="preserve">             «</w:t>
            </w:r>
            <w:r w:rsidR="00B7228F">
              <w:t>29</w:t>
            </w:r>
            <w:r>
              <w:t>» 08.2025</w:t>
            </w:r>
            <w:r w:rsidRPr="00B84438">
              <w:t xml:space="preserve"> г.</w:t>
            </w:r>
          </w:p>
        </w:tc>
      </w:tr>
    </w:tbl>
    <w:p w:rsidR="004C4BAE" w:rsidRPr="00CD4188" w:rsidRDefault="004C4BAE" w:rsidP="004C4BAE">
      <w:pPr>
        <w:jc w:val="center"/>
      </w:pPr>
    </w:p>
    <w:p w:rsidR="004C4BAE" w:rsidRPr="00CD4188" w:rsidRDefault="004C4BAE" w:rsidP="004C4BAE">
      <w:pPr>
        <w:jc w:val="center"/>
        <w:rPr>
          <w:b/>
          <w:bCs/>
        </w:rPr>
      </w:pPr>
    </w:p>
    <w:p w:rsidR="004C4BAE" w:rsidRPr="00CD4188" w:rsidRDefault="004C4BAE" w:rsidP="004C4BAE">
      <w:pPr>
        <w:jc w:val="center"/>
        <w:rPr>
          <w:b/>
          <w:bCs/>
        </w:rPr>
      </w:pPr>
    </w:p>
    <w:p w:rsidR="004C4BAE" w:rsidRDefault="004C4BAE" w:rsidP="004C4BAE">
      <w:pPr>
        <w:jc w:val="center"/>
        <w:rPr>
          <w:b/>
          <w:bCs/>
        </w:rPr>
      </w:pPr>
    </w:p>
    <w:p w:rsidR="004C4BAE" w:rsidRDefault="004C4BAE" w:rsidP="004C4BAE">
      <w:pPr>
        <w:jc w:val="center"/>
        <w:rPr>
          <w:b/>
          <w:bCs/>
        </w:rPr>
      </w:pPr>
    </w:p>
    <w:p w:rsidR="004C4BAE" w:rsidRDefault="004C4BAE" w:rsidP="004C4BAE">
      <w:pPr>
        <w:jc w:val="center"/>
        <w:rPr>
          <w:b/>
          <w:bCs/>
        </w:rPr>
      </w:pPr>
    </w:p>
    <w:p w:rsidR="004C4BAE" w:rsidRPr="00CD4188" w:rsidRDefault="004C4BAE" w:rsidP="004C4BAE">
      <w:pPr>
        <w:jc w:val="center"/>
        <w:rPr>
          <w:b/>
          <w:bCs/>
        </w:rPr>
      </w:pPr>
    </w:p>
    <w:p w:rsidR="004C4BAE" w:rsidRDefault="004C4BAE" w:rsidP="004C4BAE">
      <w:pPr>
        <w:jc w:val="center"/>
        <w:rPr>
          <w:b/>
          <w:bCs/>
        </w:rPr>
      </w:pPr>
    </w:p>
    <w:p w:rsidR="004C4BAE" w:rsidRPr="00CD4188" w:rsidRDefault="004C4BAE" w:rsidP="004C4BAE">
      <w:pPr>
        <w:jc w:val="center"/>
        <w:rPr>
          <w:b/>
          <w:bCs/>
        </w:rPr>
      </w:pPr>
    </w:p>
    <w:p w:rsidR="004C4BAE" w:rsidRPr="00CD4188" w:rsidRDefault="004C4BAE" w:rsidP="004C4BAE">
      <w:pPr>
        <w:jc w:val="center"/>
        <w:rPr>
          <w:b/>
          <w:bCs/>
        </w:rPr>
      </w:pPr>
    </w:p>
    <w:p w:rsidR="004C4BAE" w:rsidRPr="00CD4188" w:rsidRDefault="004C4BAE" w:rsidP="004C4BAE">
      <w:pPr>
        <w:jc w:val="center"/>
        <w:rPr>
          <w:b/>
          <w:bCs/>
        </w:rPr>
      </w:pPr>
    </w:p>
    <w:p w:rsidR="004C4BAE" w:rsidRPr="00767755" w:rsidRDefault="004C4BAE" w:rsidP="004C4BAE">
      <w:pPr>
        <w:spacing w:line="360" w:lineRule="auto"/>
        <w:jc w:val="center"/>
        <w:rPr>
          <w:b/>
          <w:bCs/>
          <w:sz w:val="28"/>
          <w:szCs w:val="28"/>
        </w:rPr>
      </w:pPr>
      <w:r w:rsidRPr="00767755">
        <w:rPr>
          <w:b/>
          <w:bCs/>
          <w:sz w:val="28"/>
          <w:szCs w:val="28"/>
        </w:rPr>
        <w:t>РАБОЧАЯ ПРОГРАММА</w:t>
      </w:r>
    </w:p>
    <w:p w:rsidR="004C4BAE" w:rsidRPr="00767755" w:rsidRDefault="004C4BAE" w:rsidP="004C4BAE">
      <w:pPr>
        <w:spacing w:line="360" w:lineRule="auto"/>
        <w:jc w:val="center"/>
        <w:rPr>
          <w:b/>
          <w:bCs/>
          <w:sz w:val="28"/>
          <w:szCs w:val="28"/>
        </w:rPr>
      </w:pPr>
      <w:r w:rsidRPr="00767755">
        <w:rPr>
          <w:b/>
          <w:bCs/>
          <w:sz w:val="28"/>
          <w:szCs w:val="28"/>
        </w:rPr>
        <w:t>элективного курса «</w:t>
      </w:r>
      <w:proofErr w:type="spellStart"/>
      <w:r>
        <w:rPr>
          <w:b/>
          <w:bCs/>
          <w:sz w:val="28"/>
          <w:szCs w:val="28"/>
        </w:rPr>
        <w:t>Нанотехнологии</w:t>
      </w:r>
      <w:proofErr w:type="spellEnd"/>
      <w:r w:rsidRPr="00767755">
        <w:rPr>
          <w:b/>
          <w:bCs/>
          <w:sz w:val="28"/>
          <w:szCs w:val="28"/>
        </w:rPr>
        <w:t>»</w:t>
      </w:r>
    </w:p>
    <w:p w:rsidR="004C4BAE" w:rsidRPr="00767755" w:rsidRDefault="004C4BAE" w:rsidP="004C4BAE">
      <w:pPr>
        <w:spacing w:line="360" w:lineRule="auto"/>
        <w:jc w:val="center"/>
        <w:rPr>
          <w:b/>
          <w:bCs/>
          <w:sz w:val="28"/>
          <w:szCs w:val="28"/>
        </w:rPr>
      </w:pPr>
      <w:r w:rsidRPr="00767755">
        <w:rPr>
          <w:b/>
          <w:bCs/>
          <w:sz w:val="28"/>
          <w:szCs w:val="28"/>
        </w:rPr>
        <w:t xml:space="preserve">для обучающихся </w:t>
      </w:r>
      <w:r>
        <w:rPr>
          <w:b/>
          <w:bCs/>
          <w:sz w:val="28"/>
          <w:szCs w:val="28"/>
        </w:rPr>
        <w:t>11</w:t>
      </w:r>
      <w:r w:rsidRPr="00767755">
        <w:rPr>
          <w:b/>
          <w:bCs/>
          <w:sz w:val="28"/>
          <w:szCs w:val="28"/>
        </w:rPr>
        <w:t xml:space="preserve"> классов</w:t>
      </w:r>
    </w:p>
    <w:p w:rsidR="004C4BAE" w:rsidRPr="00CD4188" w:rsidRDefault="004C4BAE" w:rsidP="004C4BAE">
      <w:pPr>
        <w:jc w:val="center"/>
        <w:rPr>
          <w:b/>
          <w:bCs/>
        </w:rPr>
      </w:pPr>
    </w:p>
    <w:p w:rsidR="004C4BAE" w:rsidRPr="00CD4188" w:rsidRDefault="004C4BAE" w:rsidP="004C4BAE">
      <w:pPr>
        <w:jc w:val="center"/>
        <w:rPr>
          <w:b/>
          <w:bCs/>
        </w:rPr>
      </w:pPr>
    </w:p>
    <w:p w:rsidR="004C4BAE" w:rsidRPr="00CD4188" w:rsidRDefault="004C4BAE" w:rsidP="004C4BAE">
      <w:pPr>
        <w:jc w:val="center"/>
      </w:pPr>
    </w:p>
    <w:p w:rsidR="004C4BAE" w:rsidRPr="00CD4188" w:rsidRDefault="004C4BAE" w:rsidP="004C4BAE">
      <w:pPr>
        <w:jc w:val="center"/>
      </w:pPr>
    </w:p>
    <w:p w:rsidR="004C4BAE" w:rsidRPr="00CD4188" w:rsidRDefault="004C4BAE" w:rsidP="004C4BAE">
      <w:pPr>
        <w:jc w:val="center"/>
      </w:pPr>
    </w:p>
    <w:p w:rsidR="004C4BAE" w:rsidRPr="00CD4188" w:rsidRDefault="004C4BAE" w:rsidP="004C4BAE">
      <w:pPr>
        <w:jc w:val="center"/>
      </w:pPr>
    </w:p>
    <w:p w:rsidR="004C4BAE" w:rsidRPr="00CD4188" w:rsidRDefault="004C4BAE" w:rsidP="004C4BAE">
      <w:pPr>
        <w:jc w:val="center"/>
      </w:pPr>
    </w:p>
    <w:p w:rsidR="004C4BAE" w:rsidRPr="00CD4188" w:rsidRDefault="004C4BAE" w:rsidP="004C4BAE">
      <w:pPr>
        <w:jc w:val="center"/>
      </w:pPr>
    </w:p>
    <w:p w:rsidR="004C4BAE" w:rsidRPr="00CD4188" w:rsidRDefault="004C4BAE" w:rsidP="004C4BAE">
      <w:pPr>
        <w:jc w:val="center"/>
      </w:pPr>
    </w:p>
    <w:p w:rsidR="004C4BAE" w:rsidRPr="00CD4188" w:rsidRDefault="004C4BAE" w:rsidP="004C4BAE">
      <w:pPr>
        <w:jc w:val="center"/>
      </w:pPr>
    </w:p>
    <w:p w:rsidR="004C4BAE" w:rsidRPr="00CD4188" w:rsidRDefault="004C4BAE" w:rsidP="004C4BAE">
      <w:pPr>
        <w:jc w:val="center"/>
      </w:pPr>
    </w:p>
    <w:p w:rsidR="004C4BAE" w:rsidRPr="00CD4188" w:rsidRDefault="004C4BAE" w:rsidP="004C4BAE">
      <w:pPr>
        <w:jc w:val="center"/>
      </w:pPr>
    </w:p>
    <w:p w:rsidR="004C4BAE" w:rsidRPr="00CD4188" w:rsidRDefault="004C4BAE" w:rsidP="004C4BAE">
      <w:pPr>
        <w:jc w:val="center"/>
      </w:pPr>
    </w:p>
    <w:p w:rsidR="004C4BAE" w:rsidRPr="00CD4188" w:rsidRDefault="004C4BAE" w:rsidP="004C4BAE">
      <w:pPr>
        <w:jc w:val="center"/>
      </w:pPr>
    </w:p>
    <w:p w:rsidR="004C4BAE" w:rsidRPr="00CD4188" w:rsidRDefault="004C4BAE" w:rsidP="004C4BAE">
      <w:pPr>
        <w:jc w:val="center"/>
      </w:pPr>
    </w:p>
    <w:p w:rsidR="004C4BAE" w:rsidRPr="00CD4188" w:rsidRDefault="004C4BAE" w:rsidP="004C4BAE">
      <w:pPr>
        <w:jc w:val="center"/>
      </w:pPr>
    </w:p>
    <w:p w:rsidR="004C4BAE" w:rsidRPr="00CD4188" w:rsidRDefault="004C4BAE" w:rsidP="004C4BAE">
      <w:pPr>
        <w:jc w:val="center"/>
      </w:pPr>
    </w:p>
    <w:p w:rsidR="004C4BAE" w:rsidRPr="00CD4188" w:rsidRDefault="004C4BAE" w:rsidP="004C4BAE">
      <w:pPr>
        <w:jc w:val="center"/>
      </w:pPr>
    </w:p>
    <w:p w:rsidR="004C4BAE" w:rsidRPr="00CD4188" w:rsidRDefault="004C4BAE" w:rsidP="004C4BAE">
      <w:pPr>
        <w:jc w:val="center"/>
      </w:pPr>
    </w:p>
    <w:p w:rsidR="004C4BAE" w:rsidRPr="00CD4188" w:rsidRDefault="004C4BAE" w:rsidP="004C4BAE">
      <w:pPr>
        <w:jc w:val="center"/>
      </w:pPr>
    </w:p>
    <w:p w:rsidR="004C4BAE" w:rsidRDefault="004C4BAE" w:rsidP="004C4BAE">
      <w:pPr>
        <w:jc w:val="center"/>
      </w:pPr>
      <w:r>
        <w:t>Чапаевск, 2025</w:t>
      </w:r>
    </w:p>
    <w:p w:rsidR="007E480D" w:rsidRDefault="007E480D" w:rsidP="00DC4E53">
      <w:pPr>
        <w:jc w:val="center"/>
        <w:rPr>
          <w:b/>
          <w:bCs/>
          <w:sz w:val="28"/>
          <w:szCs w:val="28"/>
        </w:rPr>
        <w:sectPr w:rsidR="007E480D" w:rsidSect="007E480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E17D5" w:rsidRDefault="00095700" w:rsidP="00317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 ЗАПИСКА</w:t>
      </w:r>
    </w:p>
    <w:p w:rsidR="003E383F" w:rsidRPr="003170A5" w:rsidRDefault="003E383F" w:rsidP="003170A5">
      <w:pPr>
        <w:jc w:val="center"/>
        <w:rPr>
          <w:b/>
          <w:sz w:val="28"/>
          <w:szCs w:val="28"/>
        </w:rPr>
      </w:pPr>
    </w:p>
    <w:p w:rsidR="00484445" w:rsidRPr="004C4BAE" w:rsidRDefault="00FE17D5" w:rsidP="004C4BAE">
      <w:pPr>
        <w:pStyle w:val="a4"/>
        <w:shd w:val="clear" w:color="auto" w:fill="FFFFFF"/>
        <w:spacing w:before="0" w:beforeAutospacing="0" w:after="0" w:afterAutospacing="0" w:line="276" w:lineRule="auto"/>
        <w:rPr>
          <w:rFonts w:eastAsia="PetersburgTT-Regular"/>
        </w:rPr>
      </w:pPr>
      <w:r w:rsidRPr="000F687A">
        <w:t xml:space="preserve">    </w:t>
      </w:r>
      <w:r w:rsidR="00BA2BCF">
        <w:tab/>
      </w:r>
      <w:r w:rsidR="00EC4C77" w:rsidRPr="004C4BAE">
        <w:rPr>
          <w:rFonts w:eastAsia="PetersburgTT-Regular"/>
        </w:rPr>
        <w:t>Существенная роль в изучении закономерностей развития природы и взаимодейс</w:t>
      </w:r>
      <w:r w:rsidR="00EC4C77" w:rsidRPr="004C4BAE">
        <w:rPr>
          <w:rFonts w:eastAsia="PetersburgTT-Regular"/>
        </w:rPr>
        <w:t>т</w:t>
      </w:r>
      <w:r w:rsidR="00EC4C77" w:rsidRPr="004C4BAE">
        <w:rPr>
          <w:rFonts w:eastAsia="PetersburgTT-Regular"/>
        </w:rPr>
        <w:t xml:space="preserve">вия с ней человеческой цивилизации принадлежит естественным наукам.  </w:t>
      </w:r>
      <w:r w:rsidR="001F70B8" w:rsidRPr="004C4BAE">
        <w:rPr>
          <w:rFonts w:eastAsia="PetersburgTT-Regular"/>
        </w:rPr>
        <w:t>Особенно вел</w:t>
      </w:r>
      <w:r w:rsidR="001F70B8" w:rsidRPr="004C4BAE">
        <w:rPr>
          <w:rFonts w:eastAsia="PetersburgTT-Regular"/>
        </w:rPr>
        <w:t>и</w:t>
      </w:r>
      <w:r w:rsidR="001F70B8" w:rsidRPr="004C4BAE">
        <w:rPr>
          <w:rFonts w:eastAsia="PetersburgTT-Regular"/>
        </w:rPr>
        <w:t xml:space="preserve">ка эта роль в нынешний век научного и технологического прогресса. </w:t>
      </w:r>
      <w:proofErr w:type="spellStart"/>
      <w:r w:rsidR="001F70B8" w:rsidRPr="004C4BAE">
        <w:rPr>
          <w:rFonts w:eastAsia="PetersburgTT-Regular"/>
        </w:rPr>
        <w:t>Нанотехнологии</w:t>
      </w:r>
      <w:proofErr w:type="spellEnd"/>
      <w:r w:rsidR="001F70B8" w:rsidRPr="004C4BAE">
        <w:rPr>
          <w:rFonts w:eastAsia="PetersburgTT-Regular"/>
        </w:rPr>
        <w:t xml:space="preserve">, </w:t>
      </w:r>
      <w:r w:rsidR="00EC4C77" w:rsidRPr="004C4BAE">
        <w:rPr>
          <w:rFonts w:eastAsia="PetersburgTT-Regular"/>
        </w:rPr>
        <w:t>включающие</w:t>
      </w:r>
      <w:r w:rsidR="001F70B8" w:rsidRPr="004C4BAE">
        <w:rPr>
          <w:rFonts w:eastAsia="PetersburgTT-Regular"/>
        </w:rPr>
        <w:t xml:space="preserve"> в себя с</w:t>
      </w:r>
      <w:r w:rsidR="001F70B8" w:rsidRPr="004C4BAE">
        <w:rPr>
          <w:rFonts w:eastAsia="PetersburgTT-Regular"/>
        </w:rPr>
        <w:t>а</w:t>
      </w:r>
      <w:r w:rsidR="001F70B8" w:rsidRPr="004C4BAE">
        <w:rPr>
          <w:rFonts w:eastAsia="PetersburgTT-Regular"/>
        </w:rPr>
        <w:t xml:space="preserve">мые новые достижения физики, химии и биологии, – без сомнения </w:t>
      </w:r>
      <w:r w:rsidR="00EC4C77" w:rsidRPr="004C4BAE">
        <w:rPr>
          <w:rFonts w:eastAsia="PetersburgTT-Regular"/>
        </w:rPr>
        <w:t xml:space="preserve"> в настоящее время </w:t>
      </w:r>
      <w:r w:rsidR="001F70B8" w:rsidRPr="004C4BAE">
        <w:rPr>
          <w:rFonts w:eastAsia="PetersburgTT-Regular"/>
        </w:rPr>
        <w:t xml:space="preserve">самое </w:t>
      </w:r>
      <w:r w:rsidR="00EC4C77" w:rsidRPr="004C4BAE">
        <w:rPr>
          <w:rFonts w:eastAsia="PetersburgTT-Regular"/>
        </w:rPr>
        <w:t>инновационное</w:t>
      </w:r>
      <w:r w:rsidR="001F70B8" w:rsidRPr="004C4BAE">
        <w:rPr>
          <w:rFonts w:eastAsia="PetersburgTT-Regular"/>
        </w:rPr>
        <w:t xml:space="preserve"> направление развития науки и техники. </w:t>
      </w:r>
      <w:r w:rsidR="00EC4C77" w:rsidRPr="004C4BAE">
        <w:rPr>
          <w:rFonts w:eastAsia="PetersburgTT-Regular"/>
        </w:rPr>
        <w:t xml:space="preserve"> </w:t>
      </w:r>
      <w:r w:rsidR="00010DA3" w:rsidRPr="004C4BAE">
        <w:rPr>
          <w:color w:val="000000"/>
        </w:rPr>
        <w:t>Согла</w:t>
      </w:r>
      <w:r w:rsidR="00010DA3" w:rsidRPr="004C4BAE">
        <w:rPr>
          <w:color w:val="000000"/>
        </w:rPr>
        <w:t>с</w:t>
      </w:r>
      <w:r w:rsidR="00010DA3" w:rsidRPr="004C4BAE">
        <w:rPr>
          <w:color w:val="000000"/>
        </w:rPr>
        <w:t>но указу Президента Российской Федерации от 7 июля 2011 г. N 899 «Об утверждении приоритетных направлений развития науки, технологий и техники в Российской Федер</w:t>
      </w:r>
      <w:r w:rsidR="00010DA3" w:rsidRPr="004C4BAE">
        <w:rPr>
          <w:color w:val="000000"/>
        </w:rPr>
        <w:t>а</w:t>
      </w:r>
      <w:r w:rsidR="00010DA3" w:rsidRPr="004C4BAE">
        <w:rPr>
          <w:color w:val="000000"/>
        </w:rPr>
        <w:t>ции и перечня критических технологий Российской Федерации» особое внимание удел</w:t>
      </w:r>
      <w:r w:rsidR="00010DA3" w:rsidRPr="004C4BAE">
        <w:rPr>
          <w:color w:val="000000"/>
        </w:rPr>
        <w:t>я</w:t>
      </w:r>
      <w:r w:rsidR="00010DA3" w:rsidRPr="004C4BAE">
        <w:rPr>
          <w:color w:val="000000"/>
        </w:rPr>
        <w:t xml:space="preserve">ется направлениям, тесно связанным с развитием </w:t>
      </w:r>
      <w:proofErr w:type="spellStart"/>
      <w:r w:rsidR="00010DA3" w:rsidRPr="004C4BAE">
        <w:rPr>
          <w:color w:val="000000"/>
        </w:rPr>
        <w:t>нанотехнологической</w:t>
      </w:r>
      <w:proofErr w:type="spellEnd"/>
      <w:r w:rsidR="00010DA3" w:rsidRPr="004C4BAE">
        <w:rPr>
          <w:color w:val="000000"/>
        </w:rPr>
        <w:t xml:space="preserve"> отрасли. Н</w:t>
      </w:r>
      <w:r w:rsidR="001F70B8" w:rsidRPr="004C4BAE">
        <w:rPr>
          <w:rFonts w:eastAsia="PetersburgTT-Regular"/>
        </w:rPr>
        <w:t>овые технологически ориентированные отрасли промышленности требуют не только достато</w:t>
      </w:r>
      <w:r w:rsidR="001F70B8" w:rsidRPr="004C4BAE">
        <w:rPr>
          <w:rFonts w:eastAsia="PetersburgTT-Regular"/>
        </w:rPr>
        <w:t>ч</w:t>
      </w:r>
      <w:r w:rsidR="001F70B8" w:rsidRPr="004C4BAE">
        <w:rPr>
          <w:rFonts w:eastAsia="PetersburgTT-Regular"/>
        </w:rPr>
        <w:t xml:space="preserve">но квалифицированных служащих из числа </w:t>
      </w:r>
      <w:r w:rsidR="00EC4C77" w:rsidRPr="004C4BAE">
        <w:rPr>
          <w:rFonts w:eastAsia="PetersburgTT-Regular"/>
        </w:rPr>
        <w:t>выпускников</w:t>
      </w:r>
      <w:r w:rsidR="001F70B8" w:rsidRPr="004C4BAE">
        <w:rPr>
          <w:rFonts w:eastAsia="PetersburgTT-Regular"/>
        </w:rPr>
        <w:t xml:space="preserve">, но и грамотных потребителей современной продукции. </w:t>
      </w:r>
      <w:r w:rsidR="00EC4C77" w:rsidRPr="004C4BAE">
        <w:rPr>
          <w:rFonts w:eastAsia="PetersburgTT-Regular"/>
        </w:rPr>
        <w:t xml:space="preserve">Современные </w:t>
      </w:r>
      <w:r w:rsidR="001F70B8" w:rsidRPr="004C4BAE">
        <w:rPr>
          <w:rFonts w:eastAsia="PetersburgTT-Regular"/>
        </w:rPr>
        <w:t xml:space="preserve"> выпускники недостаточно готовы к жизни в </w:t>
      </w:r>
      <w:proofErr w:type="spellStart"/>
      <w:r w:rsidR="00EC4C77" w:rsidRPr="004C4BAE">
        <w:rPr>
          <w:rFonts w:eastAsia="PetersburgTT-Regular"/>
        </w:rPr>
        <w:t>нан</w:t>
      </w:r>
      <w:r w:rsidR="00EC4C77" w:rsidRPr="004C4BAE">
        <w:rPr>
          <w:rFonts w:eastAsia="PetersburgTT-Regular"/>
        </w:rPr>
        <w:t>о</w:t>
      </w:r>
      <w:r w:rsidR="00EC4C77" w:rsidRPr="004C4BAE">
        <w:rPr>
          <w:rFonts w:eastAsia="PetersburgTT-Regular"/>
        </w:rPr>
        <w:t>техн</w:t>
      </w:r>
      <w:r w:rsidR="00EC4C77" w:rsidRPr="004C4BAE">
        <w:rPr>
          <w:rFonts w:eastAsia="PetersburgTT-Regular"/>
        </w:rPr>
        <w:t>о</w:t>
      </w:r>
      <w:r w:rsidR="00EC4C77" w:rsidRPr="004C4BAE">
        <w:rPr>
          <w:rFonts w:eastAsia="PetersburgTT-Regular"/>
        </w:rPr>
        <w:t>логичном</w:t>
      </w:r>
      <w:proofErr w:type="spellEnd"/>
      <w:r w:rsidR="001F70B8" w:rsidRPr="004C4BAE">
        <w:rPr>
          <w:rFonts w:eastAsia="PetersburgTT-Regular"/>
        </w:rPr>
        <w:t xml:space="preserve"> обществе. </w:t>
      </w:r>
      <w:r w:rsidR="00EC4C77" w:rsidRPr="004C4BAE">
        <w:rPr>
          <w:rFonts w:eastAsia="PetersburgTT-Regular"/>
        </w:rPr>
        <w:t>Ведь</w:t>
      </w:r>
      <w:r w:rsidR="001F70B8" w:rsidRPr="004C4BAE">
        <w:rPr>
          <w:rFonts w:eastAsia="PetersburgTT-Regular"/>
        </w:rPr>
        <w:t xml:space="preserve"> в образовательных стандартах, учебниках, программах по химии, физике, биологии, математике нет раздел</w:t>
      </w:r>
      <w:r w:rsidR="00EC4C77" w:rsidRPr="004C4BAE">
        <w:rPr>
          <w:rFonts w:eastAsia="PetersburgTT-Regular"/>
        </w:rPr>
        <w:t>ов</w:t>
      </w:r>
      <w:r w:rsidR="001F70B8" w:rsidRPr="004C4BAE">
        <w:rPr>
          <w:rFonts w:eastAsia="PetersburgTT-Regular"/>
        </w:rPr>
        <w:t>, посвященн</w:t>
      </w:r>
      <w:r w:rsidR="00EC4C77" w:rsidRPr="004C4BAE">
        <w:rPr>
          <w:rFonts w:eastAsia="PetersburgTT-Regular"/>
        </w:rPr>
        <w:t>ых</w:t>
      </w:r>
      <w:r w:rsidR="001F70B8" w:rsidRPr="004C4BAE">
        <w:rPr>
          <w:rFonts w:eastAsia="PetersburgTT-Regular"/>
        </w:rPr>
        <w:t xml:space="preserve"> </w:t>
      </w:r>
      <w:proofErr w:type="spellStart"/>
      <w:r w:rsidR="001F70B8" w:rsidRPr="004C4BAE">
        <w:rPr>
          <w:rFonts w:eastAsia="PetersburgTT-Regular"/>
        </w:rPr>
        <w:t>нанотехнологиям</w:t>
      </w:r>
      <w:proofErr w:type="spellEnd"/>
      <w:r w:rsidR="001F70B8" w:rsidRPr="004C4BAE">
        <w:rPr>
          <w:rFonts w:eastAsia="PetersburgTT-Regular"/>
        </w:rPr>
        <w:t xml:space="preserve">. </w:t>
      </w:r>
      <w:r w:rsidR="00484445" w:rsidRPr="004C4BAE">
        <w:rPr>
          <w:rFonts w:eastAsia="PetersburgTT-Regular"/>
        </w:rPr>
        <w:t xml:space="preserve"> В</w:t>
      </w:r>
      <w:r w:rsidR="00484445" w:rsidRPr="004C4BAE">
        <w:rPr>
          <w:color w:val="000000"/>
        </w:rPr>
        <w:t>ажным аспектом образовательной и воспитательной деятельности образовательных у</w:t>
      </w:r>
      <w:r w:rsidR="00484445" w:rsidRPr="004C4BAE">
        <w:rPr>
          <w:color w:val="000000"/>
        </w:rPr>
        <w:t>ч</w:t>
      </w:r>
      <w:r w:rsidR="00484445" w:rsidRPr="004C4BAE">
        <w:rPr>
          <w:color w:val="000000"/>
        </w:rPr>
        <w:t>реждений различных уровней в РФ  является развитие творческих способностей восп</w:t>
      </w:r>
      <w:r w:rsidR="00484445" w:rsidRPr="004C4BAE">
        <w:rPr>
          <w:color w:val="000000"/>
        </w:rPr>
        <w:t>и</w:t>
      </w:r>
      <w:r w:rsidR="00484445" w:rsidRPr="004C4BAE">
        <w:rPr>
          <w:color w:val="000000"/>
        </w:rPr>
        <w:t>танников, приобщение их к исследовательской работе и, в конечном результате, воспит</w:t>
      </w:r>
      <w:r w:rsidR="00484445" w:rsidRPr="004C4BAE">
        <w:rPr>
          <w:color w:val="000000"/>
        </w:rPr>
        <w:t>а</w:t>
      </w:r>
      <w:r w:rsidR="00484445" w:rsidRPr="004C4BAE">
        <w:rPr>
          <w:color w:val="000000"/>
        </w:rPr>
        <w:t>ние акти</w:t>
      </w:r>
      <w:r w:rsidR="00484445" w:rsidRPr="004C4BAE">
        <w:rPr>
          <w:color w:val="000000"/>
        </w:rPr>
        <w:t>в</w:t>
      </w:r>
      <w:r w:rsidR="00484445" w:rsidRPr="004C4BAE">
        <w:rPr>
          <w:color w:val="000000"/>
        </w:rPr>
        <w:t>ной творческой личности.</w:t>
      </w:r>
    </w:p>
    <w:p w:rsidR="00484445" w:rsidRPr="004C4BAE" w:rsidRDefault="00484445" w:rsidP="004C4BA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rFonts w:eastAsia="PetersburgTT-Regular"/>
        </w:rPr>
      </w:pPr>
      <w:r w:rsidRPr="004C4BAE">
        <w:rPr>
          <w:rFonts w:eastAsia="PetersburgTT-Regular"/>
        </w:rPr>
        <w:t>Т</w:t>
      </w:r>
      <w:r w:rsidRPr="004C4BAE">
        <w:rPr>
          <w:rFonts w:eastAsia="PetersburgTT-Regular"/>
        </w:rPr>
        <w:t>а</w:t>
      </w:r>
      <w:r w:rsidRPr="004C4BAE">
        <w:rPr>
          <w:rFonts w:eastAsia="PetersburgTT-Regular"/>
        </w:rPr>
        <w:t>ким образом, актуальность данной программы состоит в следующем:</w:t>
      </w:r>
    </w:p>
    <w:p w:rsidR="00484445" w:rsidRPr="004C4BAE" w:rsidRDefault="001F70B8" w:rsidP="004C4BAE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4C4BAE">
        <w:rPr>
          <w:rFonts w:eastAsia="PetersburgTT-Regular"/>
        </w:rPr>
        <w:t xml:space="preserve">программа </w:t>
      </w:r>
      <w:r w:rsidR="00EC4C77" w:rsidRPr="004C4BAE">
        <w:rPr>
          <w:rFonts w:eastAsia="PetersburgTT-Regular"/>
        </w:rPr>
        <w:t xml:space="preserve"> элективного курса «</w:t>
      </w:r>
      <w:proofErr w:type="spellStart"/>
      <w:r w:rsidR="00EC4C77" w:rsidRPr="004C4BAE">
        <w:rPr>
          <w:rFonts w:eastAsia="PetersburgTT-Regular"/>
        </w:rPr>
        <w:t>Нанотехнологии</w:t>
      </w:r>
      <w:proofErr w:type="spellEnd"/>
      <w:r w:rsidR="00EC4C77" w:rsidRPr="004C4BAE">
        <w:rPr>
          <w:rFonts w:eastAsia="PetersburgTT-Regular"/>
        </w:rPr>
        <w:t xml:space="preserve">» устранить информационный пробел </w:t>
      </w:r>
      <w:r w:rsidRPr="004C4BAE">
        <w:rPr>
          <w:rFonts w:eastAsia="PetersburgTT-Regular"/>
        </w:rPr>
        <w:t>в знаниях обучающихся, сформировать более высокий уровень естественнонаучной</w:t>
      </w:r>
      <w:r w:rsidR="00EC4C77" w:rsidRPr="004C4BAE">
        <w:rPr>
          <w:rFonts w:eastAsia="PetersburgTT-Regular"/>
        </w:rPr>
        <w:t xml:space="preserve"> </w:t>
      </w:r>
      <w:r w:rsidRPr="004C4BAE">
        <w:rPr>
          <w:rFonts w:eastAsia="PetersburgTT-Regular"/>
        </w:rPr>
        <w:t>грамотности</w:t>
      </w:r>
      <w:r w:rsidR="00484445" w:rsidRPr="004C4BAE">
        <w:rPr>
          <w:rFonts w:eastAsia="PetersburgTT-Regular"/>
        </w:rPr>
        <w:t>;</w:t>
      </w:r>
      <w:proofErr w:type="gramEnd"/>
    </w:p>
    <w:p w:rsidR="00484445" w:rsidRPr="004C4BAE" w:rsidRDefault="00484445" w:rsidP="004C4BAE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C4BAE">
        <w:rPr>
          <w:rFonts w:eastAsia="PetersburgTT-Regular"/>
        </w:rPr>
        <w:t xml:space="preserve">помогает формировать у </w:t>
      </w:r>
      <w:proofErr w:type="gramStart"/>
      <w:r w:rsidRPr="004C4BAE">
        <w:rPr>
          <w:rFonts w:eastAsia="PetersburgTT-Regular"/>
        </w:rPr>
        <w:t>обучающихся</w:t>
      </w:r>
      <w:proofErr w:type="gramEnd"/>
      <w:r w:rsidRPr="004C4BAE">
        <w:rPr>
          <w:rFonts w:eastAsia="PetersburgTT-Regular"/>
        </w:rPr>
        <w:t xml:space="preserve"> навыки научно-иссле</w:t>
      </w:r>
      <w:r w:rsidR="00010DA3" w:rsidRPr="004C4BAE">
        <w:rPr>
          <w:rFonts w:eastAsia="PetersburgTT-Regular"/>
        </w:rPr>
        <w:t>д</w:t>
      </w:r>
      <w:r w:rsidRPr="004C4BAE">
        <w:rPr>
          <w:rFonts w:eastAsia="PetersburgTT-Regular"/>
        </w:rPr>
        <w:t>овательской деятельн</w:t>
      </w:r>
      <w:r w:rsidRPr="004C4BAE">
        <w:rPr>
          <w:rFonts w:eastAsia="PetersburgTT-Regular"/>
        </w:rPr>
        <w:t>о</w:t>
      </w:r>
      <w:r w:rsidRPr="004C4BAE">
        <w:rPr>
          <w:rFonts w:eastAsia="PetersburgTT-Regular"/>
        </w:rPr>
        <w:t>сти;</w:t>
      </w:r>
    </w:p>
    <w:p w:rsidR="00010DA3" w:rsidRPr="004C4BAE" w:rsidRDefault="00991E78" w:rsidP="004C4BAE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="PetersburgTT-Regular"/>
        </w:rPr>
      </w:pPr>
      <w:r w:rsidRPr="004C4BAE">
        <w:rPr>
          <w:color w:val="000000"/>
        </w:rPr>
        <w:t>пров</w:t>
      </w:r>
      <w:r w:rsidR="00010DA3" w:rsidRPr="004C4BAE">
        <w:rPr>
          <w:color w:val="000000"/>
        </w:rPr>
        <w:t>о</w:t>
      </w:r>
      <w:r w:rsidRPr="004C4BAE">
        <w:rPr>
          <w:color w:val="000000"/>
        </w:rPr>
        <w:t>д</w:t>
      </w:r>
      <w:r w:rsidR="00010DA3" w:rsidRPr="004C4BAE">
        <w:rPr>
          <w:color w:val="000000"/>
        </w:rPr>
        <w:t xml:space="preserve">ит </w:t>
      </w:r>
      <w:proofErr w:type="spellStart"/>
      <w:r w:rsidRPr="004C4BAE">
        <w:rPr>
          <w:color w:val="000000"/>
        </w:rPr>
        <w:t>профориентационн</w:t>
      </w:r>
      <w:r w:rsidR="00010DA3" w:rsidRPr="004C4BAE">
        <w:rPr>
          <w:color w:val="000000"/>
        </w:rPr>
        <w:t>ую</w:t>
      </w:r>
      <w:proofErr w:type="spellEnd"/>
      <w:r w:rsidR="00010DA3" w:rsidRPr="004C4BAE">
        <w:rPr>
          <w:color w:val="000000"/>
        </w:rPr>
        <w:t xml:space="preserve"> </w:t>
      </w:r>
      <w:r w:rsidRPr="004C4BAE">
        <w:rPr>
          <w:color w:val="000000"/>
        </w:rPr>
        <w:t xml:space="preserve"> работ</w:t>
      </w:r>
      <w:r w:rsidR="00010DA3" w:rsidRPr="004C4BAE">
        <w:rPr>
          <w:color w:val="000000"/>
        </w:rPr>
        <w:t>у в приоритетном для РФ направлении.</w:t>
      </w:r>
    </w:p>
    <w:p w:rsidR="003D3DDD" w:rsidRPr="004C4BAE" w:rsidRDefault="003D3DDD" w:rsidP="004C4BAE">
      <w:pPr>
        <w:spacing w:line="276" w:lineRule="auto"/>
        <w:ind w:firstLine="708"/>
        <w:jc w:val="both"/>
        <w:rPr>
          <w:rFonts w:eastAsia="PetersburgTT-Regular"/>
        </w:rPr>
      </w:pPr>
      <w:r w:rsidRPr="004C4BAE">
        <w:rPr>
          <w:rFonts w:eastAsia="PetersburgTT-Regular"/>
        </w:rPr>
        <w:t>В</w:t>
      </w:r>
      <w:r w:rsidR="00BA13B3" w:rsidRPr="004C4BAE">
        <w:rPr>
          <w:rFonts w:eastAsia="PetersburgTT-Regular"/>
        </w:rPr>
        <w:t xml:space="preserve"> данной программе реализован личностно-ориентированный и </w:t>
      </w:r>
      <w:proofErr w:type="spellStart"/>
      <w:r w:rsidR="00BA13B3" w:rsidRPr="004C4BAE">
        <w:rPr>
          <w:rFonts w:eastAsia="PetersburgTT-Regular"/>
        </w:rPr>
        <w:t>системно-деятельностный</w:t>
      </w:r>
      <w:proofErr w:type="spellEnd"/>
      <w:r w:rsidR="00BA13B3" w:rsidRPr="004C4BAE">
        <w:rPr>
          <w:rFonts w:eastAsia="PetersburgTT-Regular"/>
        </w:rPr>
        <w:t xml:space="preserve"> подход</w:t>
      </w:r>
      <w:r w:rsidR="00390CB5" w:rsidRPr="004C4BAE">
        <w:rPr>
          <w:rFonts w:eastAsia="PetersburgTT-Regular"/>
        </w:rPr>
        <w:t>.</w:t>
      </w:r>
      <w:r w:rsidR="00BA13B3" w:rsidRPr="004C4BAE">
        <w:rPr>
          <w:rFonts w:eastAsia="PetersburgTT-Regular"/>
        </w:rPr>
        <w:t xml:space="preserve"> </w:t>
      </w:r>
      <w:r w:rsidR="00574E44" w:rsidRPr="004C4BAE">
        <w:rPr>
          <w:rFonts w:eastAsia="PetersburgTT-Regular"/>
        </w:rPr>
        <w:t>И</w:t>
      </w:r>
      <w:r w:rsidR="00037D2B" w:rsidRPr="004C4BAE">
        <w:rPr>
          <w:rFonts w:eastAsia="PetersburgTT-Regular"/>
        </w:rPr>
        <w:t xml:space="preserve">спользуются </w:t>
      </w:r>
      <w:r w:rsidR="002B01A1" w:rsidRPr="004C4BAE">
        <w:rPr>
          <w:rFonts w:eastAsia="PetersburgTT-Regular"/>
        </w:rPr>
        <w:t xml:space="preserve">такие технологии как: </w:t>
      </w:r>
      <w:r w:rsidR="0016619C" w:rsidRPr="004C4BAE">
        <w:rPr>
          <w:rFonts w:eastAsia="PetersburgTT-Regular"/>
        </w:rPr>
        <w:t xml:space="preserve">ИКТ, </w:t>
      </w:r>
      <w:r w:rsidR="002B01A1" w:rsidRPr="004C4BAE">
        <w:rPr>
          <w:rFonts w:eastAsia="PetersburgTT-Regular"/>
        </w:rPr>
        <w:t>интерактивные техн</w:t>
      </w:r>
      <w:r w:rsidR="002B01A1" w:rsidRPr="004C4BAE">
        <w:rPr>
          <w:rFonts w:eastAsia="PetersburgTT-Regular"/>
        </w:rPr>
        <w:t>о</w:t>
      </w:r>
      <w:r w:rsidR="002B01A1" w:rsidRPr="004C4BAE">
        <w:rPr>
          <w:rFonts w:eastAsia="PetersburgTT-Regular"/>
        </w:rPr>
        <w:t xml:space="preserve">логии, </w:t>
      </w:r>
      <w:r w:rsidR="003D66FD">
        <w:rPr>
          <w:rFonts w:eastAsia="PetersburgTT-Regular"/>
        </w:rPr>
        <w:t>метод проектов</w:t>
      </w:r>
      <w:r w:rsidRPr="004C4BAE">
        <w:rPr>
          <w:rFonts w:eastAsia="PetersburgTT-Regular"/>
        </w:rPr>
        <w:t xml:space="preserve">. </w:t>
      </w:r>
    </w:p>
    <w:p w:rsidR="0073775C" w:rsidRPr="004C4BAE" w:rsidRDefault="0073775C" w:rsidP="004C4BAE">
      <w:pPr>
        <w:widowControl w:val="0"/>
        <w:tabs>
          <w:tab w:val="left" w:pos="868"/>
          <w:tab w:val="left" w:pos="1064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4C4BAE">
        <w:t>Курс</w:t>
      </w:r>
      <w:r w:rsidR="004C0555" w:rsidRPr="004C4BAE">
        <w:t xml:space="preserve"> </w:t>
      </w:r>
      <w:r w:rsidR="00854947" w:rsidRPr="004C4BAE">
        <w:t>учитывает</w:t>
      </w:r>
      <w:r w:rsidR="004C0555" w:rsidRPr="004C4BAE">
        <w:t xml:space="preserve"> </w:t>
      </w:r>
      <w:proofErr w:type="spellStart"/>
      <w:r w:rsidR="004C0555" w:rsidRPr="004C4BAE">
        <w:t>межпредметны</w:t>
      </w:r>
      <w:r w:rsidR="00854947" w:rsidRPr="004C4BAE">
        <w:t>е</w:t>
      </w:r>
      <w:proofErr w:type="spellEnd"/>
      <w:r w:rsidR="00854947" w:rsidRPr="004C4BAE">
        <w:t xml:space="preserve"> </w:t>
      </w:r>
      <w:r w:rsidR="004C0555" w:rsidRPr="004C4BAE">
        <w:t>связ</w:t>
      </w:r>
      <w:r w:rsidR="00854947" w:rsidRPr="004C4BAE">
        <w:t>и</w:t>
      </w:r>
      <w:r w:rsidR="004C0555" w:rsidRPr="004C4BAE">
        <w:t xml:space="preserve"> с химией, биологией, информатикой</w:t>
      </w:r>
      <w:r w:rsidR="00870BB3" w:rsidRPr="004C4BAE">
        <w:t xml:space="preserve"> и </w:t>
      </w:r>
      <w:r w:rsidR="004C0555" w:rsidRPr="004C4BAE">
        <w:t>пре</w:t>
      </w:r>
      <w:r w:rsidR="004C0555" w:rsidRPr="004C4BAE">
        <w:t>д</w:t>
      </w:r>
      <w:r w:rsidR="004C0555" w:rsidRPr="004C4BAE">
        <w:t xml:space="preserve">полагает такие </w:t>
      </w:r>
      <w:r w:rsidR="004C0555" w:rsidRPr="003D66FD">
        <w:t>формы</w:t>
      </w:r>
      <w:r w:rsidR="00C658FF" w:rsidRPr="003D66FD">
        <w:t xml:space="preserve"> работы</w:t>
      </w:r>
      <w:r w:rsidR="004C0555" w:rsidRPr="004C4BAE">
        <w:t xml:space="preserve">, как урок-практикум, лекция, </w:t>
      </w:r>
      <w:r w:rsidR="009B5596" w:rsidRPr="004C4BAE">
        <w:t xml:space="preserve">семинар, экскурсия, </w:t>
      </w:r>
      <w:r w:rsidR="004C0555" w:rsidRPr="004C4BAE">
        <w:t xml:space="preserve"> за</w:t>
      </w:r>
      <w:r w:rsidR="00870BB3" w:rsidRPr="004C4BAE">
        <w:t>чёт</w:t>
      </w:r>
      <w:r w:rsidR="009B5596" w:rsidRPr="004C4BAE">
        <w:t xml:space="preserve"> в виде защиты проектных и исследовательских работ</w:t>
      </w:r>
      <w:r w:rsidR="004F01B2" w:rsidRPr="004C4BAE">
        <w:t>.  Программа предполагает широкое использование ЭОР,</w:t>
      </w:r>
      <w:r w:rsidR="002B01A1" w:rsidRPr="004C4BAE">
        <w:t xml:space="preserve"> </w:t>
      </w:r>
      <w:r w:rsidR="004F01B2" w:rsidRPr="004C4BAE">
        <w:t xml:space="preserve">ЦОР, например, материалов </w:t>
      </w:r>
      <w:proofErr w:type="spellStart"/>
      <w:r w:rsidR="004F01B2" w:rsidRPr="004C4BAE">
        <w:t>нанотехнолог</w:t>
      </w:r>
      <w:r w:rsidR="003D66FD">
        <w:t>ического</w:t>
      </w:r>
      <w:proofErr w:type="spellEnd"/>
      <w:r w:rsidR="003D66FD">
        <w:t xml:space="preserve"> сообщества «НАНОМЕТР».  </w:t>
      </w:r>
      <w:r w:rsidR="008C0826" w:rsidRPr="004C4BAE">
        <w:t xml:space="preserve">Применяются такие </w:t>
      </w:r>
      <w:r w:rsidR="008C0826" w:rsidRPr="003D66FD">
        <w:t>формы контроля</w:t>
      </w:r>
      <w:r w:rsidR="008C0826" w:rsidRPr="004C4BAE">
        <w:rPr>
          <w:b/>
        </w:rPr>
        <w:t xml:space="preserve">, </w:t>
      </w:r>
      <w:r w:rsidR="008C0826" w:rsidRPr="004C4BAE">
        <w:t xml:space="preserve">как устный опрос </w:t>
      </w:r>
      <w:r w:rsidR="00A11A93" w:rsidRPr="004C4BAE">
        <w:t xml:space="preserve"> (текущий ко</w:t>
      </w:r>
      <w:r w:rsidR="00A11A93" w:rsidRPr="004C4BAE">
        <w:t>н</w:t>
      </w:r>
      <w:r w:rsidR="00A11A93" w:rsidRPr="004C4BAE">
        <w:t xml:space="preserve">троль) </w:t>
      </w:r>
      <w:r w:rsidR="008C0826" w:rsidRPr="004C4BAE">
        <w:t>и зачет в виде защиты проекта</w:t>
      </w:r>
      <w:r w:rsidR="00A11A93" w:rsidRPr="004C4BAE">
        <w:t xml:space="preserve"> (итоговый контроль)</w:t>
      </w:r>
      <w:r w:rsidR="008C0826" w:rsidRPr="004C4BAE">
        <w:t xml:space="preserve">. </w:t>
      </w:r>
      <w:r w:rsidR="00566AAF" w:rsidRPr="004C4BAE">
        <w:t>После изучения каждого ра</w:t>
      </w:r>
      <w:r w:rsidR="00566AAF" w:rsidRPr="004C4BAE">
        <w:t>з</w:t>
      </w:r>
      <w:r w:rsidR="00566AAF" w:rsidRPr="004C4BAE">
        <w:t>дела обучающиеся заполняют «Индивидуал</w:t>
      </w:r>
      <w:r w:rsidR="00566AAF" w:rsidRPr="004C4BAE">
        <w:t>ь</w:t>
      </w:r>
      <w:r w:rsidR="00566AAF" w:rsidRPr="004C4BAE">
        <w:t>ную карту развития» с целью формирования навыков самооценки, самоконтроля</w:t>
      </w:r>
      <w:r w:rsidR="001A14C3" w:rsidRPr="004C4BAE">
        <w:t xml:space="preserve"> и систематизирующую таблицу по изученному мат</w:t>
      </w:r>
      <w:r w:rsidR="001A14C3" w:rsidRPr="004C4BAE">
        <w:t>е</w:t>
      </w:r>
      <w:r w:rsidR="001A14C3" w:rsidRPr="004C4BAE">
        <w:t xml:space="preserve">риалу. </w:t>
      </w:r>
      <w:r w:rsidR="00A529E0" w:rsidRPr="004C4BAE">
        <w:rPr>
          <w:color w:val="000000"/>
          <w:shd w:val="clear" w:color="auto" w:fill="FFFFFF"/>
        </w:rPr>
        <w:t>Реализация программы эффективна при сочетании групповых и индивидуальных форм занятий.</w:t>
      </w:r>
    </w:p>
    <w:p w:rsidR="00C43EFF" w:rsidRPr="004C4BAE" w:rsidRDefault="004A4DB7" w:rsidP="004C4BAE">
      <w:pPr>
        <w:spacing w:line="276" w:lineRule="auto"/>
        <w:ind w:firstLine="708"/>
        <w:jc w:val="both"/>
        <w:rPr>
          <w:rFonts w:eastAsia="PetersburgTT-Regular"/>
        </w:rPr>
      </w:pPr>
      <w:r w:rsidRPr="004C4BAE">
        <w:rPr>
          <w:bCs/>
        </w:rPr>
        <w:t xml:space="preserve">На занятиях  используются следующие </w:t>
      </w:r>
      <w:r w:rsidRPr="003D66FD">
        <w:rPr>
          <w:bCs/>
        </w:rPr>
        <w:t>методы обучения:</w:t>
      </w:r>
      <w:r w:rsidRPr="004C4BAE">
        <w:rPr>
          <w:b/>
          <w:bCs/>
        </w:rPr>
        <w:t xml:space="preserve"> </w:t>
      </w:r>
      <w:r w:rsidRPr="004C4BAE">
        <w:rPr>
          <w:rFonts w:eastAsia="PetersburgTT-Regular"/>
        </w:rPr>
        <w:t>объяснительный, илл</w:t>
      </w:r>
      <w:r w:rsidRPr="004C4BAE">
        <w:rPr>
          <w:rFonts w:eastAsia="PetersburgTT-Regular"/>
        </w:rPr>
        <w:t>ю</w:t>
      </w:r>
      <w:r w:rsidRPr="004C4BAE">
        <w:rPr>
          <w:rFonts w:eastAsia="PetersburgTT-Regular"/>
        </w:rPr>
        <w:t>стративный, демонстрационный, поисковый, исследовательский, проек</w:t>
      </w:r>
      <w:r w:rsidRPr="004C4BAE">
        <w:rPr>
          <w:rFonts w:eastAsia="PetersburgTT-Regular"/>
        </w:rPr>
        <w:t>т</w:t>
      </w:r>
      <w:r w:rsidRPr="004C4BAE">
        <w:rPr>
          <w:rFonts w:eastAsia="PetersburgTT-Regular"/>
        </w:rPr>
        <w:t>ный.</w:t>
      </w:r>
    </w:p>
    <w:p w:rsidR="003D3DDD" w:rsidRPr="004C4BAE" w:rsidRDefault="003D3DDD" w:rsidP="004C4BA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PetersburgTT-Regular"/>
        </w:rPr>
      </w:pPr>
      <w:r w:rsidRPr="004C4BAE">
        <w:rPr>
          <w:rFonts w:eastAsia="PetersburgTT-Regular"/>
        </w:rPr>
        <w:t>В целом,  программа  может стать эффективным инструментом формирования ц</w:t>
      </w:r>
      <w:r w:rsidRPr="004C4BAE">
        <w:rPr>
          <w:rFonts w:eastAsia="PetersburgTT-Regular"/>
        </w:rPr>
        <w:t>е</w:t>
      </w:r>
      <w:r w:rsidRPr="004C4BAE">
        <w:rPr>
          <w:rFonts w:eastAsia="PetersburgTT-Regular"/>
        </w:rPr>
        <w:t xml:space="preserve">лостной картины мира,  </w:t>
      </w:r>
      <w:proofErr w:type="spellStart"/>
      <w:r w:rsidRPr="004C4BAE">
        <w:rPr>
          <w:rFonts w:eastAsia="PetersburgTT-Regular"/>
        </w:rPr>
        <w:t>метапредметных</w:t>
      </w:r>
      <w:proofErr w:type="spellEnd"/>
      <w:r w:rsidRPr="004C4BAE">
        <w:rPr>
          <w:rFonts w:eastAsia="PetersburgTT-Regular"/>
        </w:rPr>
        <w:t xml:space="preserve"> УУД,  так как в основе всех </w:t>
      </w:r>
      <w:proofErr w:type="spellStart"/>
      <w:r w:rsidRPr="004C4BAE">
        <w:rPr>
          <w:rFonts w:eastAsia="PetersburgTT-Regular"/>
        </w:rPr>
        <w:t>нанотехнологич</w:t>
      </w:r>
      <w:r w:rsidRPr="004C4BAE">
        <w:rPr>
          <w:rFonts w:eastAsia="PetersburgTT-Regular"/>
        </w:rPr>
        <w:t>е</w:t>
      </w:r>
      <w:r w:rsidRPr="004C4BAE">
        <w:rPr>
          <w:rFonts w:eastAsia="PetersburgTT-Regular"/>
        </w:rPr>
        <w:lastRenderedPageBreak/>
        <w:t>ских</w:t>
      </w:r>
      <w:proofErr w:type="spellEnd"/>
      <w:r w:rsidRPr="004C4BAE">
        <w:rPr>
          <w:rFonts w:eastAsia="PetersburgTT-Regular"/>
        </w:rPr>
        <w:t xml:space="preserve"> разработок лежат фундаментальные научные исследования в области различных дисци</w:t>
      </w:r>
      <w:r w:rsidRPr="004C4BAE">
        <w:rPr>
          <w:rFonts w:eastAsia="PetersburgTT-Regular"/>
        </w:rPr>
        <w:t>п</w:t>
      </w:r>
      <w:r w:rsidRPr="004C4BAE">
        <w:rPr>
          <w:rFonts w:eastAsia="PetersburgTT-Regular"/>
        </w:rPr>
        <w:t>лин.</w:t>
      </w:r>
    </w:p>
    <w:p w:rsidR="000330EF" w:rsidRPr="004C4BAE" w:rsidRDefault="000330EF" w:rsidP="004C4BA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PetersburgTT-Regular"/>
        </w:rPr>
      </w:pPr>
      <w:r w:rsidRPr="003D66FD">
        <w:rPr>
          <w:iCs/>
        </w:rPr>
        <w:t>Отличительной особенностью</w:t>
      </w:r>
      <w:r w:rsidRPr="004C4BAE">
        <w:rPr>
          <w:i/>
          <w:iCs/>
        </w:rPr>
        <w:t xml:space="preserve"> </w:t>
      </w:r>
      <w:r w:rsidRPr="004C4BAE">
        <w:rPr>
          <w:rFonts w:eastAsia="PetersburgTT-Regular"/>
        </w:rPr>
        <w:t>программы  курса «</w:t>
      </w:r>
      <w:proofErr w:type="spellStart"/>
      <w:r w:rsidRPr="004C4BAE">
        <w:rPr>
          <w:rFonts w:eastAsia="PetersburgTT-Regular"/>
        </w:rPr>
        <w:t>Нанотехнологии</w:t>
      </w:r>
      <w:proofErr w:type="spellEnd"/>
      <w:r w:rsidRPr="004C4BAE">
        <w:rPr>
          <w:rFonts w:eastAsia="PetersburgTT-Regular"/>
        </w:rPr>
        <w:t>» можно считать сл</w:t>
      </w:r>
      <w:r w:rsidRPr="004C4BAE">
        <w:rPr>
          <w:rFonts w:eastAsia="PetersburgTT-Regular"/>
        </w:rPr>
        <w:t>е</w:t>
      </w:r>
      <w:r w:rsidRPr="004C4BAE">
        <w:rPr>
          <w:rFonts w:eastAsia="PetersburgTT-Regular"/>
        </w:rPr>
        <w:t>дующее:</w:t>
      </w:r>
    </w:p>
    <w:p w:rsidR="00943813" w:rsidRPr="004C4BAE" w:rsidRDefault="00943813" w:rsidP="004C4BA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="PetersburgTT-Regular"/>
        </w:rPr>
      </w:pPr>
      <w:r w:rsidRPr="004C4BAE">
        <w:rPr>
          <w:rFonts w:eastAsia="PetersburgTT-Regular"/>
        </w:rPr>
        <w:t>с</w:t>
      </w:r>
      <w:r w:rsidR="004C42B2" w:rsidRPr="004C4BAE">
        <w:rPr>
          <w:rFonts w:eastAsia="PetersburgTT-Regular"/>
        </w:rPr>
        <w:t>тимули</w:t>
      </w:r>
      <w:r w:rsidRPr="004C4BAE">
        <w:rPr>
          <w:rFonts w:eastAsia="PetersburgTT-Regular"/>
        </w:rPr>
        <w:t xml:space="preserve">рование </w:t>
      </w:r>
      <w:r w:rsidR="004C42B2" w:rsidRPr="004C4BAE">
        <w:rPr>
          <w:rFonts w:eastAsia="PetersburgTT-Regular"/>
        </w:rPr>
        <w:t xml:space="preserve"> учебно-исследовательск</w:t>
      </w:r>
      <w:r w:rsidRPr="004C4BAE">
        <w:rPr>
          <w:rFonts w:eastAsia="PetersburgTT-Regular"/>
        </w:rPr>
        <w:t xml:space="preserve">ой </w:t>
      </w:r>
      <w:r w:rsidR="004C42B2" w:rsidRPr="004C4BAE">
        <w:rPr>
          <w:rFonts w:eastAsia="PetersburgTT-Regular"/>
        </w:rPr>
        <w:t xml:space="preserve"> </w:t>
      </w:r>
      <w:r w:rsidRPr="004C4BAE">
        <w:rPr>
          <w:rFonts w:eastAsia="PetersburgTT-Regular"/>
        </w:rPr>
        <w:t xml:space="preserve"> и проектной </w:t>
      </w:r>
      <w:r w:rsidR="004C42B2" w:rsidRPr="004C4BAE">
        <w:rPr>
          <w:rFonts w:eastAsia="PetersburgTT-Regular"/>
        </w:rPr>
        <w:t>деятельност</w:t>
      </w:r>
      <w:r w:rsidRPr="004C4BAE">
        <w:rPr>
          <w:rFonts w:eastAsia="PetersburgTT-Regular"/>
        </w:rPr>
        <w:t>и</w:t>
      </w:r>
      <w:r w:rsidR="004C42B2" w:rsidRPr="004C4BAE">
        <w:rPr>
          <w:rFonts w:eastAsia="PetersburgTT-Regular"/>
        </w:rPr>
        <w:t xml:space="preserve"> школьников</w:t>
      </w:r>
      <w:r w:rsidR="00F8093B" w:rsidRPr="004C4BAE">
        <w:rPr>
          <w:rFonts w:eastAsia="PetersburgTT-Regular"/>
        </w:rPr>
        <w:t xml:space="preserve"> через применение авторских приемов работы с </w:t>
      </w:r>
      <w:proofErr w:type="gramStart"/>
      <w:r w:rsidR="00F8093B" w:rsidRPr="004C4BAE">
        <w:rPr>
          <w:rFonts w:eastAsia="PetersburgTT-Regular"/>
        </w:rPr>
        <w:t>обуча</w:t>
      </w:r>
      <w:r w:rsidR="00F8093B" w:rsidRPr="004C4BAE">
        <w:rPr>
          <w:rFonts w:eastAsia="PetersburgTT-Regular"/>
        </w:rPr>
        <w:t>ю</w:t>
      </w:r>
      <w:r w:rsidR="00F8093B" w:rsidRPr="004C4BAE">
        <w:rPr>
          <w:rFonts w:eastAsia="PetersburgTT-Regular"/>
        </w:rPr>
        <w:t>щимися</w:t>
      </w:r>
      <w:proofErr w:type="gramEnd"/>
      <w:r w:rsidRPr="004C4BAE">
        <w:rPr>
          <w:rFonts w:eastAsia="PetersburgTT-Regular"/>
        </w:rPr>
        <w:t>;</w:t>
      </w:r>
    </w:p>
    <w:p w:rsidR="00D07B9A" w:rsidRPr="004C4BAE" w:rsidRDefault="00D07B9A" w:rsidP="004C4BA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="PetersburgTT-Regular"/>
        </w:rPr>
      </w:pPr>
      <w:r w:rsidRPr="004C4BAE">
        <w:rPr>
          <w:rFonts w:eastAsia="PetersburgTT-Regular"/>
        </w:rPr>
        <w:t>преобладание творческих форм работы, благодаря ведущей роли проектной и исслед</w:t>
      </w:r>
      <w:r w:rsidRPr="004C4BAE">
        <w:rPr>
          <w:rFonts w:eastAsia="PetersburgTT-Regular"/>
        </w:rPr>
        <w:t>о</w:t>
      </w:r>
      <w:r w:rsidRPr="004C4BAE">
        <w:rPr>
          <w:rFonts w:eastAsia="PetersburgTT-Regular"/>
        </w:rPr>
        <w:t>вательской деятельности и обуч</w:t>
      </w:r>
      <w:r w:rsidRPr="004C4BAE">
        <w:rPr>
          <w:rFonts w:eastAsia="PetersburgTT-Regular"/>
        </w:rPr>
        <w:t>е</w:t>
      </w:r>
      <w:r w:rsidRPr="004C4BAE">
        <w:rPr>
          <w:rFonts w:eastAsia="PetersburgTT-Regular"/>
        </w:rPr>
        <w:t>нию в сотрудничестве;</w:t>
      </w:r>
    </w:p>
    <w:p w:rsidR="00D07B9A" w:rsidRPr="004C4BAE" w:rsidRDefault="00D07B9A" w:rsidP="004C4BA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="PetersburgTT-Regular"/>
        </w:rPr>
      </w:pPr>
      <w:r w:rsidRPr="004C4BAE">
        <w:rPr>
          <w:rFonts w:eastAsia="PetersburgTT-Regular"/>
        </w:rPr>
        <w:t>включение элементов занимательности в сочетании с научностью, создающее полож</w:t>
      </w:r>
      <w:r w:rsidRPr="004C4BAE">
        <w:rPr>
          <w:rFonts w:eastAsia="PetersburgTT-Regular"/>
        </w:rPr>
        <w:t>и</w:t>
      </w:r>
      <w:r w:rsidRPr="004C4BAE">
        <w:rPr>
          <w:rFonts w:eastAsia="PetersburgTT-Regular"/>
        </w:rPr>
        <w:t>тельную мот</w:t>
      </w:r>
      <w:r w:rsidRPr="004C4BAE">
        <w:rPr>
          <w:rFonts w:eastAsia="PetersburgTT-Regular"/>
        </w:rPr>
        <w:t>и</w:t>
      </w:r>
      <w:r w:rsidRPr="004C4BAE">
        <w:rPr>
          <w:rFonts w:eastAsia="PetersburgTT-Regular"/>
        </w:rPr>
        <w:t>вацию к освоению материала;</w:t>
      </w:r>
    </w:p>
    <w:p w:rsidR="00C66827" w:rsidRPr="004C4BAE" w:rsidRDefault="00C66827" w:rsidP="004C4BA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="PetersburgTT-Regular"/>
        </w:rPr>
      </w:pPr>
      <w:r w:rsidRPr="004C4BAE">
        <w:rPr>
          <w:rFonts w:eastAsia="PetersburgTT-Regular"/>
        </w:rPr>
        <w:t>применение авторских приемов работы с текстами технического содержания с цель</w:t>
      </w:r>
      <w:r w:rsidRPr="004C4BAE">
        <w:rPr>
          <w:rFonts w:eastAsia="PetersburgTT-Regular"/>
        </w:rPr>
        <w:t>ю</w:t>
      </w:r>
      <w:r w:rsidRPr="004C4BAE">
        <w:rPr>
          <w:rFonts w:eastAsia="PetersburgTT-Regular"/>
        </w:rPr>
        <w:t xml:space="preserve"> формирования навыков смыслового чтения;</w:t>
      </w:r>
    </w:p>
    <w:p w:rsidR="00D73502" w:rsidRPr="004C4BAE" w:rsidRDefault="00D73502" w:rsidP="004C4BA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="PetersburgTT-Regular"/>
        </w:rPr>
      </w:pPr>
      <w:r w:rsidRPr="004C4BAE">
        <w:rPr>
          <w:rFonts w:eastAsia="PetersburgTT-Regular"/>
        </w:rPr>
        <w:t xml:space="preserve">применение карт индивидуального развития </w:t>
      </w:r>
      <w:proofErr w:type="gramStart"/>
      <w:r w:rsidRPr="004C4BAE">
        <w:rPr>
          <w:rFonts w:eastAsia="PetersburgTT-Regular"/>
        </w:rPr>
        <w:t>обучающимися</w:t>
      </w:r>
      <w:proofErr w:type="gramEnd"/>
      <w:r w:rsidRPr="004C4BAE">
        <w:rPr>
          <w:rFonts w:eastAsia="PetersburgTT-Regular"/>
        </w:rPr>
        <w:t xml:space="preserve"> с целью формирования навыков самоконтроля, самооценки и самоорганизации старшеклассников;</w:t>
      </w:r>
    </w:p>
    <w:p w:rsidR="003A5B2F" w:rsidRPr="004C4BAE" w:rsidRDefault="003A5B2F" w:rsidP="004C4BA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="PetersburgTT-Regular"/>
        </w:rPr>
      </w:pPr>
      <w:r w:rsidRPr="004C4BAE">
        <w:rPr>
          <w:rFonts w:eastAsia="PetersburgTT-Regular"/>
        </w:rPr>
        <w:t>создание базы для ориентации об</w:t>
      </w:r>
      <w:r w:rsidRPr="004C4BAE">
        <w:rPr>
          <w:rFonts w:eastAsia="PetersburgTT-Regular"/>
        </w:rPr>
        <w:t>у</w:t>
      </w:r>
      <w:r w:rsidRPr="004C4BAE">
        <w:rPr>
          <w:rFonts w:eastAsia="PetersburgTT-Regular"/>
        </w:rPr>
        <w:t>чающихся  в мире современных профессий</w:t>
      </w:r>
      <w:r w:rsidR="0030071A" w:rsidRPr="004C4BAE">
        <w:rPr>
          <w:rFonts w:eastAsia="PetersburgTT-Regular"/>
        </w:rPr>
        <w:t>;</w:t>
      </w:r>
    </w:p>
    <w:p w:rsidR="0030071A" w:rsidRPr="004C4BAE" w:rsidRDefault="0030071A" w:rsidP="004C4BA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="PetersburgTT-Regular"/>
        </w:rPr>
      </w:pPr>
      <w:r w:rsidRPr="004C4BAE">
        <w:rPr>
          <w:rFonts w:eastAsia="PetersburgTT-Regular"/>
        </w:rPr>
        <w:t>обеспечивает непрерывность профессионального образования «школа-ВУЗ».</w:t>
      </w:r>
    </w:p>
    <w:p w:rsidR="004C4BAE" w:rsidRDefault="004C4BAE" w:rsidP="004C4BAE">
      <w:pPr>
        <w:spacing w:line="276" w:lineRule="auto"/>
        <w:jc w:val="center"/>
        <w:rPr>
          <w:b/>
        </w:rPr>
      </w:pPr>
    </w:p>
    <w:p w:rsidR="004C4BAE" w:rsidRDefault="004C4BAE" w:rsidP="004C4BAE">
      <w:pPr>
        <w:spacing w:line="276" w:lineRule="auto"/>
        <w:jc w:val="center"/>
        <w:rPr>
          <w:b/>
        </w:rPr>
      </w:pPr>
    </w:p>
    <w:p w:rsidR="00095700" w:rsidRDefault="00095700" w:rsidP="004C4BAE">
      <w:pPr>
        <w:spacing w:line="276" w:lineRule="auto"/>
        <w:jc w:val="center"/>
        <w:rPr>
          <w:b/>
        </w:rPr>
      </w:pPr>
      <w:r w:rsidRPr="004C4BAE">
        <w:rPr>
          <w:b/>
        </w:rPr>
        <w:t>ЦЕЛИ  КУРСА</w:t>
      </w:r>
    </w:p>
    <w:p w:rsidR="003D66FD" w:rsidRPr="004C4BAE" w:rsidRDefault="003D66FD" w:rsidP="004C4BAE">
      <w:pPr>
        <w:spacing w:line="276" w:lineRule="auto"/>
        <w:jc w:val="center"/>
        <w:rPr>
          <w:b/>
        </w:rPr>
      </w:pPr>
    </w:p>
    <w:p w:rsidR="00504A1A" w:rsidRPr="004C4BAE" w:rsidRDefault="00504A1A" w:rsidP="004C4BAE">
      <w:pPr>
        <w:pStyle w:val="Default"/>
        <w:numPr>
          <w:ilvl w:val="0"/>
          <w:numId w:val="4"/>
        </w:numPr>
        <w:spacing w:before="3" w:line="276" w:lineRule="auto"/>
        <w:jc w:val="both"/>
        <w:rPr>
          <w:rFonts w:ascii="Times New Roman" w:hAnsi="Times New Roman" w:cs="Times New Roman"/>
        </w:rPr>
      </w:pPr>
      <w:r w:rsidRPr="004C4BAE">
        <w:rPr>
          <w:rFonts w:ascii="Times New Roman" w:hAnsi="Times New Roman" w:cs="Times New Roman"/>
        </w:rPr>
        <w:t>формирование  целостной естественнонаучной картины мира с учетом достижений науки и те</w:t>
      </w:r>
      <w:r w:rsidRPr="004C4BAE">
        <w:rPr>
          <w:rFonts w:ascii="Times New Roman" w:hAnsi="Times New Roman" w:cs="Times New Roman"/>
        </w:rPr>
        <w:t>х</w:t>
      </w:r>
      <w:r w:rsidRPr="004C4BAE">
        <w:rPr>
          <w:rFonts w:ascii="Times New Roman" w:hAnsi="Times New Roman" w:cs="Times New Roman"/>
        </w:rPr>
        <w:t xml:space="preserve">ники в области </w:t>
      </w:r>
      <w:proofErr w:type="spellStart"/>
      <w:r w:rsidRPr="004C4BAE">
        <w:rPr>
          <w:rFonts w:ascii="Times New Roman" w:hAnsi="Times New Roman" w:cs="Times New Roman"/>
        </w:rPr>
        <w:t>нанотехнологий</w:t>
      </w:r>
      <w:proofErr w:type="spellEnd"/>
      <w:r w:rsidRPr="004C4BAE">
        <w:rPr>
          <w:rFonts w:ascii="Times New Roman" w:hAnsi="Times New Roman" w:cs="Times New Roman"/>
        </w:rPr>
        <w:t>;</w:t>
      </w:r>
    </w:p>
    <w:p w:rsidR="00504A1A" w:rsidRPr="004C4BAE" w:rsidRDefault="00504A1A" w:rsidP="004C4BAE">
      <w:pPr>
        <w:pStyle w:val="Default"/>
        <w:numPr>
          <w:ilvl w:val="0"/>
          <w:numId w:val="4"/>
        </w:numPr>
        <w:spacing w:before="3" w:line="276" w:lineRule="auto"/>
        <w:jc w:val="both"/>
        <w:rPr>
          <w:rFonts w:ascii="Times New Roman" w:hAnsi="Times New Roman" w:cs="Times New Roman"/>
        </w:rPr>
      </w:pPr>
      <w:r w:rsidRPr="004C4BAE">
        <w:rPr>
          <w:rFonts w:ascii="Times New Roman" w:hAnsi="Times New Roman" w:cs="Times New Roman"/>
        </w:rPr>
        <w:t>углубление знаний основного курса физики и  повышение интереса к его изуч</w:t>
      </w:r>
      <w:r w:rsidRPr="004C4BAE">
        <w:rPr>
          <w:rFonts w:ascii="Times New Roman" w:hAnsi="Times New Roman" w:cs="Times New Roman"/>
        </w:rPr>
        <w:t>е</w:t>
      </w:r>
      <w:r w:rsidRPr="004C4BAE">
        <w:rPr>
          <w:rFonts w:ascii="Times New Roman" w:hAnsi="Times New Roman" w:cs="Times New Roman"/>
        </w:rPr>
        <w:t>нию;</w:t>
      </w:r>
    </w:p>
    <w:p w:rsidR="00C26061" w:rsidRPr="004C4BAE" w:rsidRDefault="00C26061" w:rsidP="004C4BAE">
      <w:pPr>
        <w:pStyle w:val="Default"/>
        <w:numPr>
          <w:ilvl w:val="0"/>
          <w:numId w:val="4"/>
        </w:numPr>
        <w:spacing w:before="3" w:line="276" w:lineRule="auto"/>
        <w:jc w:val="both"/>
        <w:rPr>
          <w:rFonts w:ascii="Times New Roman" w:hAnsi="Times New Roman" w:cs="Times New Roman"/>
        </w:rPr>
      </w:pPr>
      <w:r w:rsidRPr="004C4BAE">
        <w:rPr>
          <w:rFonts w:ascii="Times New Roman" w:hAnsi="Times New Roman" w:cs="Times New Roman"/>
        </w:rPr>
        <w:t>формирование умения коллективно решать поставленные задачи</w:t>
      </w:r>
      <w:r w:rsidR="00BC6BF3" w:rsidRPr="004C4BAE">
        <w:rPr>
          <w:rFonts w:ascii="Times New Roman" w:hAnsi="Times New Roman" w:cs="Times New Roman"/>
        </w:rPr>
        <w:t>;</w:t>
      </w:r>
    </w:p>
    <w:p w:rsidR="00BC6BF3" w:rsidRPr="004C4BAE" w:rsidRDefault="00BC6BF3" w:rsidP="004C4BAE">
      <w:pPr>
        <w:pStyle w:val="Default"/>
        <w:numPr>
          <w:ilvl w:val="0"/>
          <w:numId w:val="4"/>
        </w:numPr>
        <w:spacing w:before="3" w:line="276" w:lineRule="auto"/>
        <w:jc w:val="both"/>
        <w:rPr>
          <w:rFonts w:ascii="Times New Roman" w:hAnsi="Times New Roman" w:cs="Times New Roman"/>
        </w:rPr>
      </w:pPr>
      <w:r w:rsidRPr="004C4BAE">
        <w:rPr>
          <w:rFonts w:ascii="Times New Roman" w:hAnsi="Times New Roman" w:cs="Times New Roman"/>
        </w:rPr>
        <w:t xml:space="preserve">формирование </w:t>
      </w:r>
      <w:proofErr w:type="gramStart"/>
      <w:r w:rsidRPr="004C4BAE">
        <w:rPr>
          <w:rFonts w:ascii="Times New Roman" w:hAnsi="Times New Roman" w:cs="Times New Roman"/>
        </w:rPr>
        <w:t>личностных</w:t>
      </w:r>
      <w:proofErr w:type="gramEnd"/>
      <w:r w:rsidRPr="004C4BAE">
        <w:rPr>
          <w:rFonts w:ascii="Times New Roman" w:hAnsi="Times New Roman" w:cs="Times New Roman"/>
        </w:rPr>
        <w:t xml:space="preserve"> и </w:t>
      </w:r>
      <w:proofErr w:type="spellStart"/>
      <w:r w:rsidRPr="004C4BAE">
        <w:rPr>
          <w:rFonts w:ascii="Times New Roman" w:hAnsi="Times New Roman" w:cs="Times New Roman"/>
        </w:rPr>
        <w:t>метапредметных</w:t>
      </w:r>
      <w:proofErr w:type="spellEnd"/>
      <w:r w:rsidRPr="004C4BAE">
        <w:rPr>
          <w:rFonts w:ascii="Times New Roman" w:hAnsi="Times New Roman" w:cs="Times New Roman"/>
        </w:rPr>
        <w:t xml:space="preserve"> УУД;</w:t>
      </w:r>
    </w:p>
    <w:p w:rsidR="00504A1A" w:rsidRPr="004C4BAE" w:rsidRDefault="00504A1A" w:rsidP="004C4BA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4C4BAE">
        <w:rPr>
          <w:color w:val="000000"/>
        </w:rPr>
        <w:t xml:space="preserve">пробуждение интереса у </w:t>
      </w:r>
      <w:proofErr w:type="gramStart"/>
      <w:r w:rsidRPr="004C4BAE">
        <w:rPr>
          <w:color w:val="000000"/>
        </w:rPr>
        <w:t>обучающихся</w:t>
      </w:r>
      <w:proofErr w:type="gramEnd"/>
      <w:r w:rsidRPr="004C4BAE">
        <w:rPr>
          <w:color w:val="000000"/>
        </w:rPr>
        <w:t xml:space="preserve"> к исследовательской деятельности и инжене</w:t>
      </w:r>
      <w:r w:rsidRPr="004C4BAE">
        <w:rPr>
          <w:color w:val="000000"/>
        </w:rPr>
        <w:t>р</w:t>
      </w:r>
      <w:r w:rsidRPr="004C4BAE">
        <w:rPr>
          <w:color w:val="000000"/>
        </w:rPr>
        <w:t xml:space="preserve">ной работе в области </w:t>
      </w:r>
      <w:proofErr w:type="spellStart"/>
      <w:r w:rsidRPr="004C4BAE">
        <w:rPr>
          <w:color w:val="000000"/>
        </w:rPr>
        <w:t>нанотехнологий</w:t>
      </w:r>
      <w:proofErr w:type="spellEnd"/>
      <w:r w:rsidRPr="004C4BAE">
        <w:rPr>
          <w:color w:val="000000"/>
        </w:rPr>
        <w:t>.</w:t>
      </w:r>
    </w:p>
    <w:p w:rsidR="004C4BAE" w:rsidRDefault="004C4BAE" w:rsidP="004C4BAE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</w:p>
    <w:p w:rsidR="008C7AD1" w:rsidRDefault="00160745" w:rsidP="004C4BAE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4C4BAE">
        <w:rPr>
          <w:b/>
          <w:color w:val="000000"/>
        </w:rPr>
        <w:t>ЗАДАЧИ  КУРСА</w:t>
      </w:r>
    </w:p>
    <w:p w:rsidR="003D66FD" w:rsidRPr="004C4BAE" w:rsidRDefault="003D66FD" w:rsidP="004C4BAE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</w:p>
    <w:p w:rsidR="008C7AD1" w:rsidRPr="004C4BAE" w:rsidRDefault="008C7AD1" w:rsidP="004C4BAE">
      <w:pPr>
        <w:numPr>
          <w:ilvl w:val="0"/>
          <w:numId w:val="4"/>
        </w:numPr>
        <w:spacing w:line="276" w:lineRule="auto"/>
        <w:jc w:val="both"/>
        <w:rPr>
          <w:rStyle w:val="a9"/>
          <w:b w:val="0"/>
        </w:rPr>
      </w:pPr>
      <w:r w:rsidRPr="004C4BAE">
        <w:t xml:space="preserve">создать условия для </w:t>
      </w:r>
      <w:r w:rsidRPr="004C4BAE">
        <w:rPr>
          <w:rStyle w:val="a9"/>
          <w:b w:val="0"/>
        </w:rPr>
        <w:t>развития познавательного интереса, интеллектуальных и творч</w:t>
      </w:r>
      <w:r w:rsidRPr="004C4BAE">
        <w:rPr>
          <w:rStyle w:val="a9"/>
          <w:b w:val="0"/>
        </w:rPr>
        <w:t>е</w:t>
      </w:r>
      <w:r w:rsidRPr="004C4BAE">
        <w:rPr>
          <w:rStyle w:val="a9"/>
          <w:b w:val="0"/>
        </w:rPr>
        <w:t>ских способностей учащихся в процессе самостоятельного приобретения знаний с и</w:t>
      </w:r>
      <w:r w:rsidRPr="004C4BAE">
        <w:rPr>
          <w:rStyle w:val="a9"/>
          <w:b w:val="0"/>
        </w:rPr>
        <w:t>с</w:t>
      </w:r>
      <w:r w:rsidRPr="004C4BAE">
        <w:rPr>
          <w:rStyle w:val="a9"/>
          <w:b w:val="0"/>
        </w:rPr>
        <w:t>пользованием различных источников и</w:t>
      </w:r>
      <w:r w:rsidRPr="004C4BAE">
        <w:rPr>
          <w:rStyle w:val="a9"/>
          <w:b w:val="0"/>
        </w:rPr>
        <w:t>н</w:t>
      </w:r>
      <w:r w:rsidRPr="004C4BAE">
        <w:rPr>
          <w:rStyle w:val="a9"/>
          <w:b w:val="0"/>
        </w:rPr>
        <w:t>формации;</w:t>
      </w:r>
    </w:p>
    <w:p w:rsidR="008C7AD1" w:rsidRPr="004C4BAE" w:rsidRDefault="008C7AD1" w:rsidP="004C4BAE">
      <w:pPr>
        <w:pStyle w:val="Default"/>
        <w:numPr>
          <w:ilvl w:val="0"/>
          <w:numId w:val="4"/>
        </w:numPr>
        <w:spacing w:before="3" w:line="276" w:lineRule="auto"/>
        <w:jc w:val="both"/>
        <w:rPr>
          <w:rFonts w:ascii="Times New Roman" w:hAnsi="Times New Roman" w:cs="Times New Roman"/>
        </w:rPr>
      </w:pPr>
      <w:r w:rsidRPr="004C4BAE">
        <w:rPr>
          <w:rFonts w:ascii="Times New Roman" w:hAnsi="Times New Roman" w:cs="Times New Roman"/>
        </w:rPr>
        <w:t xml:space="preserve">формировать общее представление о том, что такое  </w:t>
      </w:r>
      <w:proofErr w:type="spellStart"/>
      <w:r w:rsidRPr="004C4BAE">
        <w:rPr>
          <w:rFonts w:ascii="Times New Roman" w:hAnsi="Times New Roman" w:cs="Times New Roman"/>
        </w:rPr>
        <w:t>нанотехнологии</w:t>
      </w:r>
      <w:proofErr w:type="spellEnd"/>
      <w:r w:rsidRPr="004C4BAE">
        <w:rPr>
          <w:rFonts w:ascii="Times New Roman" w:hAnsi="Times New Roman" w:cs="Times New Roman"/>
        </w:rPr>
        <w:t xml:space="preserve"> как отрасль науки и производства, и её потенциале для решения многих проблем человечества с пом</w:t>
      </w:r>
      <w:r w:rsidRPr="004C4BAE">
        <w:rPr>
          <w:rFonts w:ascii="Times New Roman" w:hAnsi="Times New Roman" w:cs="Times New Roman"/>
        </w:rPr>
        <w:t>о</w:t>
      </w:r>
      <w:r w:rsidRPr="004C4BAE">
        <w:rPr>
          <w:rFonts w:ascii="Times New Roman" w:hAnsi="Times New Roman" w:cs="Times New Roman"/>
        </w:rPr>
        <w:t>щью высокоэффективных материалов, комп</w:t>
      </w:r>
      <w:r w:rsidRPr="004C4BAE">
        <w:rPr>
          <w:rFonts w:ascii="Times New Roman" w:hAnsi="Times New Roman" w:cs="Times New Roman"/>
        </w:rPr>
        <w:t>о</w:t>
      </w:r>
      <w:r w:rsidRPr="004C4BAE">
        <w:rPr>
          <w:rFonts w:ascii="Times New Roman" w:hAnsi="Times New Roman" w:cs="Times New Roman"/>
        </w:rPr>
        <w:t>нентов и систем;</w:t>
      </w:r>
    </w:p>
    <w:p w:rsidR="008C7AD1" w:rsidRPr="004C4BAE" w:rsidRDefault="008C7AD1" w:rsidP="004C4BAE">
      <w:pPr>
        <w:numPr>
          <w:ilvl w:val="0"/>
          <w:numId w:val="4"/>
        </w:numPr>
        <w:spacing w:line="276" w:lineRule="auto"/>
        <w:jc w:val="both"/>
      </w:pPr>
      <w:r w:rsidRPr="004C4BAE">
        <w:t xml:space="preserve">показать междисциплинарный характер </w:t>
      </w:r>
      <w:proofErr w:type="spellStart"/>
      <w:r w:rsidRPr="004C4BAE">
        <w:t>нанотехнологии</w:t>
      </w:r>
      <w:proofErr w:type="spellEnd"/>
      <w:r w:rsidRPr="004C4BAE">
        <w:t xml:space="preserve"> как нового направления на</w:t>
      </w:r>
      <w:r w:rsidRPr="004C4BAE">
        <w:t>у</w:t>
      </w:r>
      <w:r w:rsidRPr="004C4BAE">
        <w:t>ки;</w:t>
      </w:r>
    </w:p>
    <w:p w:rsidR="008C7AD1" w:rsidRPr="004C4BAE" w:rsidRDefault="008C7AD1" w:rsidP="004C4BAE">
      <w:pPr>
        <w:pStyle w:val="Default"/>
        <w:numPr>
          <w:ilvl w:val="0"/>
          <w:numId w:val="4"/>
        </w:numPr>
        <w:spacing w:before="3" w:line="276" w:lineRule="auto"/>
        <w:jc w:val="both"/>
        <w:rPr>
          <w:rFonts w:ascii="Times New Roman" w:hAnsi="Times New Roman" w:cs="Times New Roman"/>
        </w:rPr>
      </w:pPr>
      <w:r w:rsidRPr="004C4BAE">
        <w:rPr>
          <w:rFonts w:ascii="Times New Roman" w:hAnsi="Times New Roman" w:cs="Times New Roman"/>
        </w:rPr>
        <w:t>познакомить учащихся с основными направлениями и методами исследований в о</w:t>
      </w:r>
      <w:r w:rsidRPr="004C4BAE">
        <w:rPr>
          <w:rFonts w:ascii="Times New Roman" w:hAnsi="Times New Roman" w:cs="Times New Roman"/>
        </w:rPr>
        <w:t>б</w:t>
      </w:r>
      <w:r w:rsidRPr="004C4BAE">
        <w:rPr>
          <w:rFonts w:ascii="Times New Roman" w:hAnsi="Times New Roman" w:cs="Times New Roman"/>
        </w:rPr>
        <w:t xml:space="preserve">ласти </w:t>
      </w:r>
      <w:proofErr w:type="spellStart"/>
      <w:r w:rsidRPr="004C4BAE">
        <w:rPr>
          <w:rFonts w:ascii="Times New Roman" w:hAnsi="Times New Roman" w:cs="Times New Roman"/>
        </w:rPr>
        <w:t>нанотехнологий</w:t>
      </w:r>
      <w:proofErr w:type="spellEnd"/>
      <w:r w:rsidRPr="004C4BAE">
        <w:rPr>
          <w:rFonts w:ascii="Times New Roman" w:hAnsi="Times New Roman" w:cs="Times New Roman"/>
        </w:rPr>
        <w:t xml:space="preserve">, а, также с достижениями и перспективами развития </w:t>
      </w:r>
      <w:proofErr w:type="spellStart"/>
      <w:r w:rsidRPr="004C4BAE">
        <w:rPr>
          <w:rFonts w:ascii="Times New Roman" w:hAnsi="Times New Roman" w:cs="Times New Roman"/>
        </w:rPr>
        <w:t>нанотехн</w:t>
      </w:r>
      <w:r w:rsidRPr="004C4BAE">
        <w:rPr>
          <w:rFonts w:ascii="Times New Roman" w:hAnsi="Times New Roman" w:cs="Times New Roman"/>
        </w:rPr>
        <w:t>о</w:t>
      </w:r>
      <w:r w:rsidRPr="004C4BAE">
        <w:rPr>
          <w:rFonts w:ascii="Times New Roman" w:hAnsi="Times New Roman" w:cs="Times New Roman"/>
        </w:rPr>
        <w:t>логий</w:t>
      </w:r>
      <w:proofErr w:type="spellEnd"/>
      <w:r w:rsidRPr="004C4BAE">
        <w:rPr>
          <w:rFonts w:ascii="Times New Roman" w:hAnsi="Times New Roman" w:cs="Times New Roman"/>
        </w:rPr>
        <w:t>;</w:t>
      </w:r>
    </w:p>
    <w:p w:rsidR="008C7AD1" w:rsidRPr="004C4BAE" w:rsidRDefault="008C7AD1" w:rsidP="004C4BA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</w:pPr>
      <w:r w:rsidRPr="004C4BAE">
        <w:t>формировать навыки научно-исследовательской деятельности;</w:t>
      </w:r>
    </w:p>
    <w:p w:rsidR="008C7AD1" w:rsidRPr="004C4BAE" w:rsidRDefault="008C7AD1" w:rsidP="004C4BAE">
      <w:pPr>
        <w:numPr>
          <w:ilvl w:val="0"/>
          <w:numId w:val="4"/>
        </w:numPr>
        <w:spacing w:line="276" w:lineRule="auto"/>
        <w:jc w:val="both"/>
      </w:pPr>
      <w:r w:rsidRPr="004C4BAE">
        <w:t xml:space="preserve">развивать умение </w:t>
      </w:r>
      <w:proofErr w:type="gramStart"/>
      <w:r w:rsidRPr="004C4BAE">
        <w:t>обучающихся</w:t>
      </w:r>
      <w:proofErr w:type="gramEnd"/>
      <w:r w:rsidRPr="004C4BAE">
        <w:t xml:space="preserve"> самостоятельно работать с научными текстами, и</w:t>
      </w:r>
      <w:r w:rsidRPr="004C4BAE">
        <w:t>с</w:t>
      </w:r>
      <w:r w:rsidRPr="004C4BAE">
        <w:t>пользуя навыки смыслового чтения;</w:t>
      </w:r>
    </w:p>
    <w:p w:rsidR="008C7AD1" w:rsidRPr="004C4BAE" w:rsidRDefault="008C7AD1" w:rsidP="004C4BA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="PetersburgTT-Regular"/>
        </w:rPr>
      </w:pPr>
      <w:r w:rsidRPr="004C4BAE">
        <w:rPr>
          <w:rFonts w:eastAsia="PetersburgTT-Regular"/>
        </w:rPr>
        <w:lastRenderedPageBreak/>
        <w:t>воспитывать чувс</w:t>
      </w:r>
      <w:r w:rsidRPr="004C4BAE">
        <w:rPr>
          <w:rFonts w:eastAsia="PetersburgTT-Regular"/>
        </w:rPr>
        <w:t>т</w:t>
      </w:r>
      <w:r w:rsidRPr="004C4BAE">
        <w:rPr>
          <w:rFonts w:eastAsia="PetersburgTT-Regular"/>
        </w:rPr>
        <w:t>во ответственности за собственные действия;</w:t>
      </w:r>
    </w:p>
    <w:p w:rsidR="008C7AD1" w:rsidRPr="004C4BAE" w:rsidRDefault="008C7AD1" w:rsidP="004C4BA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="PetersburgTT-Regular"/>
        </w:rPr>
      </w:pPr>
      <w:r w:rsidRPr="004C4BAE">
        <w:rPr>
          <w:rFonts w:eastAsia="PetersburgTT-Regular"/>
        </w:rPr>
        <w:t>формировать навыки самодисциплины и самоконтроля в ходе проведения исследов</w:t>
      </w:r>
      <w:r w:rsidRPr="004C4BAE">
        <w:rPr>
          <w:rFonts w:eastAsia="PetersburgTT-Regular"/>
        </w:rPr>
        <w:t>а</w:t>
      </w:r>
      <w:r w:rsidRPr="004C4BAE">
        <w:rPr>
          <w:rFonts w:eastAsia="PetersburgTT-Regular"/>
        </w:rPr>
        <w:t>ний и создания различных проектов;</w:t>
      </w:r>
    </w:p>
    <w:p w:rsidR="008C7AD1" w:rsidRPr="004C4BAE" w:rsidRDefault="008C7AD1" w:rsidP="004C4BA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</w:pPr>
      <w:r w:rsidRPr="004C4BAE">
        <w:rPr>
          <w:rFonts w:eastAsia="PetersburgTT-Regular"/>
        </w:rPr>
        <w:t>развивать умение коллективно решать поставленные задачи</w:t>
      </w:r>
      <w:r w:rsidRPr="004C4BAE">
        <w:t>;</w:t>
      </w:r>
    </w:p>
    <w:p w:rsidR="008C7AD1" w:rsidRPr="004C4BAE" w:rsidRDefault="008C7AD1" w:rsidP="004C4BAE">
      <w:pPr>
        <w:numPr>
          <w:ilvl w:val="0"/>
          <w:numId w:val="4"/>
        </w:numPr>
        <w:spacing w:line="276" w:lineRule="auto"/>
        <w:jc w:val="both"/>
      </w:pPr>
      <w:r w:rsidRPr="004C4BAE">
        <w:t xml:space="preserve">обучить принципам работы со сканирующим зондовым микроскопом </w:t>
      </w:r>
      <w:r w:rsidRPr="004C4BAE">
        <w:rPr>
          <w:lang w:val="en-US"/>
        </w:rPr>
        <w:t>Nan</w:t>
      </w:r>
      <w:proofErr w:type="gramStart"/>
      <w:r w:rsidRPr="004C4BAE">
        <w:t>о</w:t>
      </w:r>
      <w:proofErr w:type="gramEnd"/>
      <w:r w:rsidRPr="004C4BAE">
        <w:rPr>
          <w:lang w:val="en-US"/>
        </w:rPr>
        <w:t>Educator</w:t>
      </w:r>
      <w:r w:rsidRPr="004C4BAE">
        <w:t xml:space="preserve">; </w:t>
      </w:r>
    </w:p>
    <w:p w:rsidR="00504A1A" w:rsidRPr="004C4BAE" w:rsidRDefault="008C7AD1" w:rsidP="004C4BA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4D392E"/>
        </w:rPr>
      </w:pPr>
      <w:r w:rsidRPr="004C4BAE">
        <w:t xml:space="preserve">формировать знания о фундаментальных принципах и физических эффектах, лежащих в основе применения </w:t>
      </w:r>
      <w:proofErr w:type="spellStart"/>
      <w:r w:rsidRPr="004C4BAE">
        <w:t>нанотехнологий</w:t>
      </w:r>
      <w:proofErr w:type="spellEnd"/>
      <w:r w:rsidR="00C80C7C" w:rsidRPr="004C4BAE">
        <w:t>.</w:t>
      </w:r>
    </w:p>
    <w:p w:rsidR="004C4BAE" w:rsidRDefault="004C4BAE" w:rsidP="004C4BAE">
      <w:pPr>
        <w:pStyle w:val="2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iCs/>
          <w:color w:val="000000"/>
          <w:sz w:val="24"/>
          <w:szCs w:val="24"/>
        </w:rPr>
      </w:pPr>
    </w:p>
    <w:p w:rsidR="003D66FD" w:rsidRDefault="003D66FD" w:rsidP="004C4BAE">
      <w:pPr>
        <w:pStyle w:val="2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iCs/>
          <w:color w:val="000000"/>
          <w:sz w:val="24"/>
          <w:szCs w:val="24"/>
        </w:rPr>
      </w:pPr>
    </w:p>
    <w:p w:rsidR="00504317" w:rsidRDefault="00504317" w:rsidP="004C4BAE">
      <w:pPr>
        <w:pStyle w:val="2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iCs/>
          <w:color w:val="000000"/>
          <w:sz w:val="24"/>
          <w:szCs w:val="24"/>
        </w:rPr>
      </w:pPr>
      <w:r w:rsidRPr="004C4BAE">
        <w:rPr>
          <w:iCs/>
          <w:color w:val="000000"/>
          <w:sz w:val="24"/>
          <w:szCs w:val="24"/>
        </w:rPr>
        <w:t>МЕСТО КУРСА «НАНОТЕХНОЛОГИИ» В УЧЕБНОМ ПЛАНЕ</w:t>
      </w:r>
    </w:p>
    <w:p w:rsidR="003D66FD" w:rsidRPr="004C4BAE" w:rsidRDefault="003D66FD" w:rsidP="004C4BAE">
      <w:pPr>
        <w:pStyle w:val="2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iCs/>
          <w:color w:val="000000"/>
          <w:sz w:val="24"/>
          <w:szCs w:val="24"/>
        </w:rPr>
      </w:pPr>
    </w:p>
    <w:p w:rsidR="0030071A" w:rsidRPr="004C4BAE" w:rsidRDefault="00EE5A19" w:rsidP="004C4BAE">
      <w:pPr>
        <w:autoSpaceDE w:val="0"/>
        <w:autoSpaceDN w:val="0"/>
        <w:adjustRightInd w:val="0"/>
        <w:spacing w:line="276" w:lineRule="auto"/>
        <w:ind w:firstLine="360"/>
        <w:jc w:val="both"/>
        <w:rPr>
          <w:rFonts w:eastAsia="PetersburgTT-Regular"/>
        </w:rPr>
      </w:pPr>
      <w:r w:rsidRPr="004C4BAE">
        <w:rPr>
          <w:color w:val="000000"/>
          <w:shd w:val="clear" w:color="auto" w:fill="FFFFFF"/>
        </w:rPr>
        <w:t>Прикладной э</w:t>
      </w:r>
      <w:r w:rsidR="00504317" w:rsidRPr="004C4BAE">
        <w:rPr>
          <w:color w:val="000000"/>
          <w:shd w:val="clear" w:color="auto" w:fill="FFFFFF"/>
        </w:rPr>
        <w:t>лективный курс «</w:t>
      </w:r>
      <w:proofErr w:type="spellStart"/>
      <w:r w:rsidR="00504317" w:rsidRPr="004C4BAE">
        <w:rPr>
          <w:color w:val="000000"/>
          <w:shd w:val="clear" w:color="auto" w:fill="FFFFFF"/>
        </w:rPr>
        <w:t>Нанотехнологии</w:t>
      </w:r>
      <w:proofErr w:type="spellEnd"/>
      <w:r w:rsidR="00504317" w:rsidRPr="004C4BAE">
        <w:rPr>
          <w:color w:val="000000"/>
          <w:shd w:val="clear" w:color="auto" w:fill="FFFFFF"/>
        </w:rPr>
        <w:t xml:space="preserve">» </w:t>
      </w:r>
      <w:r w:rsidRPr="004C4BAE">
        <w:rPr>
          <w:color w:val="000000"/>
          <w:shd w:val="clear" w:color="auto" w:fill="FFFFFF"/>
        </w:rPr>
        <w:t>знакомит</w:t>
      </w:r>
      <w:r w:rsidRPr="004C4BAE">
        <w:rPr>
          <w:color w:val="000000"/>
        </w:rPr>
        <w:t xml:space="preserve"> учащихся с важнейшими путями и методами применения знаний на практике, развивает интерес к современной технике и производству</w:t>
      </w:r>
      <w:r w:rsidRPr="004C4BAE">
        <w:rPr>
          <w:color w:val="000000"/>
          <w:shd w:val="clear" w:color="auto" w:fill="FFFFFF"/>
        </w:rPr>
        <w:t xml:space="preserve"> в области </w:t>
      </w:r>
      <w:proofErr w:type="spellStart"/>
      <w:r w:rsidRPr="004C4BAE">
        <w:rPr>
          <w:color w:val="000000"/>
          <w:shd w:val="clear" w:color="auto" w:fill="FFFFFF"/>
        </w:rPr>
        <w:t>нанотехнологий</w:t>
      </w:r>
      <w:proofErr w:type="spellEnd"/>
      <w:r w:rsidR="004F0601" w:rsidRPr="004C4BAE">
        <w:rPr>
          <w:color w:val="000000"/>
          <w:shd w:val="clear" w:color="auto" w:fill="FFFFFF"/>
        </w:rPr>
        <w:t>, способствует профессиональному с</w:t>
      </w:r>
      <w:r w:rsidR="004F0601" w:rsidRPr="004C4BAE">
        <w:rPr>
          <w:color w:val="000000"/>
          <w:shd w:val="clear" w:color="auto" w:fill="FFFFFF"/>
        </w:rPr>
        <w:t>а</w:t>
      </w:r>
      <w:r w:rsidR="004F0601" w:rsidRPr="004C4BAE">
        <w:rPr>
          <w:color w:val="000000"/>
          <w:shd w:val="clear" w:color="auto" w:fill="FFFFFF"/>
        </w:rPr>
        <w:t xml:space="preserve">моопределению обучающихся. </w:t>
      </w:r>
      <w:r w:rsidRPr="004C4BAE">
        <w:rPr>
          <w:color w:val="000000"/>
          <w:shd w:val="clear" w:color="auto" w:fill="FFFFFF"/>
        </w:rPr>
        <w:t xml:space="preserve"> Данный курс </w:t>
      </w:r>
      <w:r w:rsidR="006D0B7D" w:rsidRPr="004C4BAE">
        <w:rPr>
          <w:color w:val="000000"/>
          <w:shd w:val="clear" w:color="auto" w:fill="FFFFFF"/>
        </w:rPr>
        <w:t>дополн</w:t>
      </w:r>
      <w:r w:rsidR="0045074D" w:rsidRPr="004C4BAE">
        <w:rPr>
          <w:color w:val="000000"/>
          <w:shd w:val="clear" w:color="auto" w:fill="FFFFFF"/>
        </w:rPr>
        <w:t>я</w:t>
      </w:r>
      <w:r w:rsidRPr="004C4BAE">
        <w:rPr>
          <w:color w:val="000000"/>
          <w:shd w:val="clear" w:color="auto" w:fill="FFFFFF"/>
        </w:rPr>
        <w:t>ет</w:t>
      </w:r>
      <w:r w:rsidR="00504317" w:rsidRPr="004C4BAE">
        <w:rPr>
          <w:color w:val="000000"/>
          <w:shd w:val="clear" w:color="auto" w:fill="FFFFFF"/>
        </w:rPr>
        <w:t xml:space="preserve"> углубленн</w:t>
      </w:r>
      <w:r w:rsidR="0045074D" w:rsidRPr="004C4BAE">
        <w:rPr>
          <w:color w:val="000000"/>
          <w:shd w:val="clear" w:color="auto" w:fill="FFFFFF"/>
        </w:rPr>
        <w:t>ый</w:t>
      </w:r>
      <w:r w:rsidR="00504317" w:rsidRPr="004C4BAE">
        <w:rPr>
          <w:color w:val="000000"/>
          <w:shd w:val="clear" w:color="auto" w:fill="FFFFFF"/>
        </w:rPr>
        <w:t xml:space="preserve"> курс физики в 11 классе,</w:t>
      </w:r>
      <w:r w:rsidR="00504317" w:rsidRPr="004C4BAE">
        <w:rPr>
          <w:b/>
          <w:color w:val="000000"/>
          <w:shd w:val="clear" w:color="auto" w:fill="FFFFFF"/>
        </w:rPr>
        <w:t xml:space="preserve"> </w:t>
      </w:r>
      <w:r w:rsidR="00504317" w:rsidRPr="004C4BAE">
        <w:rPr>
          <w:color w:val="000000"/>
        </w:rPr>
        <w:t>способству</w:t>
      </w:r>
      <w:r w:rsidR="0045074D" w:rsidRPr="004C4BAE">
        <w:rPr>
          <w:color w:val="000000"/>
        </w:rPr>
        <w:t>я</w:t>
      </w:r>
      <w:r w:rsidR="00504317" w:rsidRPr="004C4BAE">
        <w:rPr>
          <w:color w:val="000000"/>
        </w:rPr>
        <w:t xml:space="preserve"> формированию целостной картины мира на разных уровнях разме</w:t>
      </w:r>
      <w:r w:rsidR="00504317" w:rsidRPr="004C4BAE">
        <w:rPr>
          <w:color w:val="000000"/>
        </w:rPr>
        <w:t>р</w:t>
      </w:r>
      <w:r w:rsidR="00504317" w:rsidRPr="004C4BAE">
        <w:rPr>
          <w:color w:val="000000"/>
        </w:rPr>
        <w:t>ности физических сис</w:t>
      </w:r>
      <w:r w:rsidR="003B7BB0" w:rsidRPr="004C4BAE">
        <w:rPr>
          <w:color w:val="000000"/>
        </w:rPr>
        <w:t>те</w:t>
      </w:r>
      <w:r w:rsidR="004C4BAE">
        <w:rPr>
          <w:color w:val="000000"/>
        </w:rPr>
        <w:t>м</w:t>
      </w:r>
      <w:r w:rsidR="0030071A" w:rsidRPr="004C4BAE">
        <w:rPr>
          <w:shd w:val="clear" w:color="auto" w:fill="FFFFFF"/>
        </w:rPr>
        <w:t>.</w:t>
      </w:r>
    </w:p>
    <w:p w:rsidR="00504317" w:rsidRPr="004C4BAE" w:rsidRDefault="00213D7E" w:rsidP="004C4BAE">
      <w:pPr>
        <w:pStyle w:val="a4"/>
        <w:spacing w:before="0" w:beforeAutospacing="0" w:after="0" w:afterAutospacing="0" w:line="276" w:lineRule="auto"/>
        <w:ind w:firstLine="360"/>
        <w:rPr>
          <w:color w:val="000000"/>
        </w:rPr>
      </w:pPr>
      <w:proofErr w:type="spellStart"/>
      <w:r w:rsidRPr="004C4BAE">
        <w:rPr>
          <w:color w:val="000000"/>
        </w:rPr>
        <w:t>Метапредметность</w:t>
      </w:r>
      <w:proofErr w:type="spellEnd"/>
      <w:r w:rsidRPr="004C4BAE">
        <w:rPr>
          <w:color w:val="000000"/>
        </w:rPr>
        <w:t xml:space="preserve"> курса позволяет с единых позиций рассматривать различные пр</w:t>
      </w:r>
      <w:r w:rsidRPr="004C4BAE">
        <w:rPr>
          <w:color w:val="000000"/>
        </w:rPr>
        <w:t>о</w:t>
      </w:r>
      <w:r w:rsidRPr="004C4BAE">
        <w:rPr>
          <w:color w:val="000000"/>
        </w:rPr>
        <w:t>цессы и явления, опираясь на знания физики, химии, би</w:t>
      </w:r>
      <w:r w:rsidRPr="004C4BAE">
        <w:rPr>
          <w:color w:val="000000"/>
        </w:rPr>
        <w:t>о</w:t>
      </w:r>
      <w:r w:rsidRPr="004C4BAE">
        <w:rPr>
          <w:color w:val="000000"/>
        </w:rPr>
        <w:t xml:space="preserve">логии, математики, информатики,  что способствует формированию общего научного мировоззрения. </w:t>
      </w:r>
      <w:r w:rsidR="009A32D4" w:rsidRPr="004C4BAE">
        <w:rPr>
          <w:color w:val="000000"/>
        </w:rPr>
        <w:t xml:space="preserve">Курс будет полезен для учащихся всех профилей обучения. </w:t>
      </w:r>
      <w:r w:rsidR="00504317" w:rsidRPr="004C4BAE">
        <w:rPr>
          <w:color w:val="000000"/>
        </w:rPr>
        <w:t>Для гуманитарного направления можно усилить оп</w:t>
      </w:r>
      <w:r w:rsidR="00504317" w:rsidRPr="004C4BAE">
        <w:rPr>
          <w:color w:val="000000"/>
        </w:rPr>
        <w:t>и</w:t>
      </w:r>
      <w:r w:rsidR="00504317" w:rsidRPr="004C4BAE">
        <w:rPr>
          <w:color w:val="000000"/>
        </w:rPr>
        <w:t>сательную составляющую курса, для биолого-химических классов сделать дополнител</w:t>
      </w:r>
      <w:r w:rsidR="00504317" w:rsidRPr="004C4BAE">
        <w:rPr>
          <w:color w:val="000000"/>
        </w:rPr>
        <w:t>ь</w:t>
      </w:r>
      <w:r w:rsidR="00504317" w:rsidRPr="004C4BAE">
        <w:rPr>
          <w:color w:val="000000"/>
        </w:rPr>
        <w:t>ные акценты на химическом и биологическом а</w:t>
      </w:r>
      <w:r w:rsidR="00504317" w:rsidRPr="004C4BAE">
        <w:rPr>
          <w:color w:val="000000"/>
        </w:rPr>
        <w:t>с</w:t>
      </w:r>
      <w:r w:rsidR="00504317" w:rsidRPr="004C4BAE">
        <w:rPr>
          <w:color w:val="000000"/>
        </w:rPr>
        <w:t xml:space="preserve">пектах курсах. </w:t>
      </w:r>
    </w:p>
    <w:p w:rsidR="004C4BAE" w:rsidRDefault="006D688F" w:rsidP="004C4BA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 w:rsidRPr="004C4BAE">
        <w:t xml:space="preserve">Программа рассчитана на </w:t>
      </w:r>
      <w:r w:rsidR="004C4BAE">
        <w:t>17</w:t>
      </w:r>
      <w:r w:rsidRPr="004C4BAE">
        <w:t xml:space="preserve"> ча</w:t>
      </w:r>
      <w:r w:rsidR="004C4BAE">
        <w:t>сов</w:t>
      </w:r>
      <w:r w:rsidRPr="004C4BAE">
        <w:t xml:space="preserve"> </w:t>
      </w:r>
      <w:r w:rsidR="003D66FD">
        <w:t xml:space="preserve">в год </w:t>
      </w:r>
      <w:r w:rsidRPr="004C4BAE">
        <w:t xml:space="preserve"> – </w:t>
      </w:r>
      <w:r w:rsidR="004C4BAE">
        <w:t>0,5</w:t>
      </w:r>
      <w:r w:rsidRPr="004C4BAE">
        <w:t xml:space="preserve"> час</w:t>
      </w:r>
      <w:r w:rsidR="004C4BAE">
        <w:t>а</w:t>
      </w:r>
      <w:r w:rsidRPr="004C4BAE">
        <w:t xml:space="preserve"> в неделю</w:t>
      </w:r>
      <w:proofErr w:type="gramStart"/>
      <w:r w:rsidRPr="004C4BAE">
        <w:t>.</w:t>
      </w:r>
      <w:r w:rsidR="005F18DE" w:rsidRPr="004C4BAE">
        <w:t xml:space="preserve">. </w:t>
      </w:r>
      <w:proofErr w:type="gramEnd"/>
    </w:p>
    <w:p w:rsidR="00BA2BCF" w:rsidRPr="004C4BAE" w:rsidRDefault="00BA2BCF" w:rsidP="004C4BA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 w:rsidRPr="004C4BAE">
        <w:t>Контроль реализации программы осуществляется в форме устного опроса</w:t>
      </w:r>
      <w:r w:rsidR="00DB7A1A" w:rsidRPr="004C4BAE">
        <w:t xml:space="preserve"> (текущий контроль)</w:t>
      </w:r>
      <w:r w:rsidRPr="004C4BAE">
        <w:t xml:space="preserve"> и защиты </w:t>
      </w:r>
      <w:proofErr w:type="gramStart"/>
      <w:r w:rsidRPr="004C4BAE">
        <w:t>обучающимися</w:t>
      </w:r>
      <w:proofErr w:type="gramEnd"/>
      <w:r w:rsidRPr="004C4BAE">
        <w:t xml:space="preserve"> проектных и исследовательских работ</w:t>
      </w:r>
      <w:r w:rsidR="00DB7A1A" w:rsidRPr="004C4BAE">
        <w:t xml:space="preserve"> (итоговый ко</w:t>
      </w:r>
      <w:r w:rsidR="00DB7A1A" w:rsidRPr="004C4BAE">
        <w:t>н</w:t>
      </w:r>
      <w:r w:rsidR="00DB7A1A" w:rsidRPr="004C4BAE">
        <w:t>троль)</w:t>
      </w:r>
      <w:r w:rsidRPr="004C4BAE">
        <w:t>.</w:t>
      </w:r>
    </w:p>
    <w:p w:rsidR="003D66FD" w:rsidRDefault="003D66FD" w:rsidP="004C4BAE">
      <w:pPr>
        <w:pStyle w:val="2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sz w:val="24"/>
          <w:szCs w:val="24"/>
        </w:rPr>
      </w:pPr>
    </w:p>
    <w:p w:rsidR="003D66FD" w:rsidRDefault="003D66FD" w:rsidP="004C4BAE">
      <w:pPr>
        <w:pStyle w:val="2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sz w:val="24"/>
          <w:szCs w:val="24"/>
        </w:rPr>
      </w:pPr>
    </w:p>
    <w:p w:rsidR="00160745" w:rsidRPr="004C4BAE" w:rsidRDefault="006C51AE" w:rsidP="004C4BAE">
      <w:pPr>
        <w:pStyle w:val="2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sz w:val="24"/>
          <w:szCs w:val="24"/>
        </w:rPr>
      </w:pPr>
      <w:r w:rsidRPr="004C4BAE">
        <w:rPr>
          <w:sz w:val="24"/>
          <w:szCs w:val="24"/>
        </w:rPr>
        <w:t>ПЛАНИРУЕМЫЕ РЕЗУЛЬТАТЫ ИЗУЧЕНИЯ КУРСА</w:t>
      </w:r>
    </w:p>
    <w:p w:rsidR="006C51AE" w:rsidRDefault="006C51AE" w:rsidP="004C4BAE">
      <w:pPr>
        <w:pStyle w:val="70"/>
        <w:shd w:val="clear" w:color="auto" w:fill="auto"/>
        <w:spacing w:before="0" w:after="0" w:line="276" w:lineRule="auto"/>
        <w:ind w:right="55"/>
        <w:jc w:val="center"/>
        <w:rPr>
          <w:sz w:val="24"/>
          <w:szCs w:val="24"/>
        </w:rPr>
      </w:pPr>
      <w:r w:rsidRPr="004C4BAE">
        <w:rPr>
          <w:sz w:val="24"/>
          <w:szCs w:val="24"/>
        </w:rPr>
        <w:t>«НАНОТЕ</w:t>
      </w:r>
      <w:r w:rsidRPr="004C4BAE">
        <w:rPr>
          <w:sz w:val="24"/>
          <w:szCs w:val="24"/>
        </w:rPr>
        <w:t>Х</w:t>
      </w:r>
      <w:r w:rsidRPr="004C4BAE">
        <w:rPr>
          <w:sz w:val="24"/>
          <w:szCs w:val="24"/>
        </w:rPr>
        <w:t>НОЛОГИИ»</w:t>
      </w:r>
    </w:p>
    <w:p w:rsidR="003D66FD" w:rsidRPr="004C4BAE" w:rsidRDefault="003D66FD" w:rsidP="004C4BAE">
      <w:pPr>
        <w:pStyle w:val="70"/>
        <w:shd w:val="clear" w:color="auto" w:fill="auto"/>
        <w:spacing w:before="0" w:after="0" w:line="276" w:lineRule="auto"/>
        <w:ind w:right="55"/>
        <w:jc w:val="center"/>
        <w:rPr>
          <w:sz w:val="24"/>
          <w:szCs w:val="24"/>
        </w:rPr>
      </w:pPr>
    </w:p>
    <w:p w:rsidR="00FE17D5" w:rsidRPr="004C4BAE" w:rsidRDefault="00FE17D5" w:rsidP="004C4BAE">
      <w:pPr>
        <w:spacing w:line="276" w:lineRule="auto"/>
        <w:jc w:val="both"/>
        <w:rPr>
          <w:b/>
        </w:rPr>
      </w:pPr>
      <w:r w:rsidRPr="004C4BAE">
        <w:rPr>
          <w:b/>
        </w:rPr>
        <w:t xml:space="preserve">В результате реализации данной программы </w:t>
      </w:r>
      <w:proofErr w:type="gramStart"/>
      <w:r w:rsidRPr="004C4BAE">
        <w:rPr>
          <w:b/>
        </w:rPr>
        <w:t>обучающийся</w:t>
      </w:r>
      <w:proofErr w:type="gramEnd"/>
      <w:r w:rsidRPr="004C4BAE">
        <w:rPr>
          <w:b/>
        </w:rPr>
        <w:t xml:space="preserve"> должен</w:t>
      </w:r>
      <w:r w:rsidRPr="004C4BAE">
        <w:t xml:space="preserve"> </w:t>
      </w:r>
    </w:p>
    <w:p w:rsidR="00AA1B66" w:rsidRPr="004C4BAE" w:rsidRDefault="00AA1B66" w:rsidP="004C4BAE">
      <w:pPr>
        <w:spacing w:line="276" w:lineRule="auto"/>
        <w:jc w:val="both"/>
      </w:pPr>
      <w:r w:rsidRPr="004C4BAE">
        <w:rPr>
          <w:b/>
        </w:rPr>
        <w:t>знать/понимать</w:t>
      </w:r>
      <w:r w:rsidRPr="004C4BAE">
        <w:t xml:space="preserve">: </w:t>
      </w:r>
    </w:p>
    <w:p w:rsidR="00AA1B66" w:rsidRPr="004C4BAE" w:rsidRDefault="00AA1B66" w:rsidP="004C4BAE">
      <w:pPr>
        <w:pStyle w:val="a8"/>
        <w:numPr>
          <w:ilvl w:val="0"/>
          <w:numId w:val="18"/>
        </w:numPr>
        <w:spacing w:line="276" w:lineRule="auto"/>
        <w:jc w:val="both"/>
        <w:rPr>
          <w:rStyle w:val="a9"/>
          <w:rFonts w:ascii="Times New Roman" w:hAnsi="Times New Roman"/>
          <w:b w:val="0"/>
          <w:sz w:val="24"/>
          <w:szCs w:val="24"/>
        </w:rPr>
      </w:pPr>
      <w:r w:rsidRPr="004C4BAE">
        <w:rPr>
          <w:rStyle w:val="a9"/>
          <w:rFonts w:ascii="Times New Roman" w:hAnsi="Times New Roman"/>
          <w:b w:val="0"/>
          <w:sz w:val="24"/>
          <w:szCs w:val="24"/>
        </w:rPr>
        <w:t xml:space="preserve">физические основы </w:t>
      </w:r>
      <w:proofErr w:type="spellStart"/>
      <w:r w:rsidRPr="004C4BAE">
        <w:rPr>
          <w:rStyle w:val="a9"/>
          <w:rFonts w:ascii="Times New Roman" w:hAnsi="Times New Roman"/>
          <w:b w:val="0"/>
          <w:sz w:val="24"/>
          <w:szCs w:val="24"/>
        </w:rPr>
        <w:t>нанотехнологий</w:t>
      </w:r>
      <w:proofErr w:type="spellEnd"/>
      <w:r w:rsidRPr="004C4BAE">
        <w:rPr>
          <w:rStyle w:val="a9"/>
          <w:rFonts w:ascii="Times New Roman" w:hAnsi="Times New Roman"/>
          <w:b w:val="0"/>
          <w:sz w:val="24"/>
          <w:szCs w:val="24"/>
        </w:rPr>
        <w:t xml:space="preserve">: масштабы </w:t>
      </w:r>
      <w:proofErr w:type="spellStart"/>
      <w:r w:rsidRPr="004C4BAE">
        <w:rPr>
          <w:rStyle w:val="a9"/>
          <w:rFonts w:ascii="Times New Roman" w:hAnsi="Times New Roman"/>
          <w:b w:val="0"/>
          <w:sz w:val="24"/>
          <w:szCs w:val="24"/>
        </w:rPr>
        <w:t>наномира</w:t>
      </w:r>
      <w:proofErr w:type="spellEnd"/>
      <w:r w:rsidRPr="004C4BAE">
        <w:rPr>
          <w:rStyle w:val="a9"/>
          <w:rFonts w:ascii="Times New Roman" w:hAnsi="Times New Roman"/>
          <w:b w:val="0"/>
          <w:sz w:val="24"/>
          <w:szCs w:val="24"/>
        </w:rPr>
        <w:t>, основные представления квантовой механ</w:t>
      </w:r>
      <w:r w:rsidRPr="004C4BAE">
        <w:rPr>
          <w:rStyle w:val="a9"/>
          <w:rFonts w:ascii="Times New Roman" w:hAnsi="Times New Roman"/>
          <w:b w:val="0"/>
          <w:sz w:val="24"/>
          <w:szCs w:val="24"/>
        </w:rPr>
        <w:t>и</w:t>
      </w:r>
      <w:r w:rsidRPr="004C4BAE">
        <w:rPr>
          <w:rStyle w:val="a9"/>
          <w:rFonts w:ascii="Times New Roman" w:hAnsi="Times New Roman"/>
          <w:b w:val="0"/>
          <w:sz w:val="24"/>
          <w:szCs w:val="24"/>
        </w:rPr>
        <w:t xml:space="preserve">ки, основные типы </w:t>
      </w:r>
      <w:proofErr w:type="spellStart"/>
      <w:r w:rsidRPr="004C4BAE">
        <w:rPr>
          <w:rStyle w:val="a9"/>
          <w:rFonts w:ascii="Times New Roman" w:hAnsi="Times New Roman"/>
          <w:b w:val="0"/>
          <w:sz w:val="24"/>
          <w:szCs w:val="24"/>
        </w:rPr>
        <w:t>наноструктур</w:t>
      </w:r>
      <w:proofErr w:type="spellEnd"/>
      <w:r w:rsidRPr="004C4BAE">
        <w:rPr>
          <w:rStyle w:val="a9"/>
          <w:rFonts w:ascii="Times New Roman" w:hAnsi="Times New Roman"/>
          <w:b w:val="0"/>
          <w:sz w:val="24"/>
          <w:szCs w:val="24"/>
        </w:rPr>
        <w:t>;</w:t>
      </w:r>
    </w:p>
    <w:p w:rsidR="00AA1B66" w:rsidRPr="004C4BAE" w:rsidRDefault="00AA1B66" w:rsidP="004C4BAE">
      <w:pPr>
        <w:pStyle w:val="a8"/>
        <w:numPr>
          <w:ilvl w:val="0"/>
          <w:numId w:val="18"/>
        </w:numPr>
        <w:spacing w:line="276" w:lineRule="auto"/>
        <w:jc w:val="both"/>
        <w:rPr>
          <w:rStyle w:val="a9"/>
          <w:rFonts w:ascii="Times New Roman" w:hAnsi="Times New Roman"/>
          <w:b w:val="0"/>
          <w:sz w:val="24"/>
          <w:szCs w:val="24"/>
        </w:rPr>
      </w:pPr>
      <w:r w:rsidRPr="004C4BAE">
        <w:rPr>
          <w:rStyle w:val="a9"/>
          <w:rFonts w:ascii="Times New Roman" w:hAnsi="Times New Roman"/>
          <w:b w:val="0"/>
          <w:sz w:val="24"/>
          <w:szCs w:val="24"/>
        </w:rPr>
        <w:t xml:space="preserve">методы получения и исследования </w:t>
      </w:r>
      <w:proofErr w:type="spellStart"/>
      <w:r w:rsidRPr="004C4BAE">
        <w:rPr>
          <w:rStyle w:val="a9"/>
          <w:rFonts w:ascii="Times New Roman" w:hAnsi="Times New Roman"/>
          <w:b w:val="0"/>
          <w:sz w:val="24"/>
          <w:szCs w:val="24"/>
        </w:rPr>
        <w:t>наноструктур</w:t>
      </w:r>
      <w:proofErr w:type="spellEnd"/>
      <w:r w:rsidRPr="004C4BAE">
        <w:rPr>
          <w:rStyle w:val="a9"/>
          <w:rFonts w:ascii="Times New Roman" w:hAnsi="Times New Roman"/>
          <w:b w:val="0"/>
          <w:sz w:val="24"/>
          <w:szCs w:val="24"/>
        </w:rPr>
        <w:t>;</w:t>
      </w:r>
    </w:p>
    <w:p w:rsidR="00AA1B66" w:rsidRPr="004C4BAE" w:rsidRDefault="00AA1B66" w:rsidP="004C4BAE">
      <w:pPr>
        <w:pStyle w:val="a8"/>
        <w:numPr>
          <w:ilvl w:val="0"/>
          <w:numId w:val="18"/>
        </w:numPr>
        <w:spacing w:line="276" w:lineRule="auto"/>
        <w:jc w:val="both"/>
        <w:rPr>
          <w:rStyle w:val="a9"/>
          <w:rFonts w:ascii="Times New Roman" w:hAnsi="Times New Roman"/>
          <w:b w:val="0"/>
          <w:sz w:val="24"/>
          <w:szCs w:val="24"/>
        </w:rPr>
      </w:pPr>
      <w:r w:rsidRPr="004C4BAE">
        <w:rPr>
          <w:rStyle w:val="a9"/>
          <w:rFonts w:ascii="Times New Roman" w:hAnsi="Times New Roman"/>
          <w:b w:val="0"/>
          <w:sz w:val="24"/>
          <w:szCs w:val="24"/>
        </w:rPr>
        <w:t xml:space="preserve">уникальные свойства </w:t>
      </w:r>
      <w:proofErr w:type="spellStart"/>
      <w:r w:rsidRPr="004C4BAE">
        <w:rPr>
          <w:rStyle w:val="a9"/>
          <w:rFonts w:ascii="Times New Roman" w:hAnsi="Times New Roman"/>
          <w:b w:val="0"/>
          <w:sz w:val="24"/>
          <w:szCs w:val="24"/>
        </w:rPr>
        <w:t>наноструктур</w:t>
      </w:r>
      <w:proofErr w:type="spellEnd"/>
      <w:r w:rsidRPr="004C4BAE">
        <w:rPr>
          <w:rStyle w:val="a9"/>
          <w:rFonts w:ascii="Times New Roman" w:hAnsi="Times New Roman"/>
          <w:b w:val="0"/>
          <w:sz w:val="24"/>
          <w:szCs w:val="24"/>
        </w:rPr>
        <w:t>;</w:t>
      </w:r>
    </w:p>
    <w:p w:rsidR="00AA1B66" w:rsidRPr="004C4BAE" w:rsidRDefault="00AA1B66" w:rsidP="004C4BAE">
      <w:pPr>
        <w:pStyle w:val="a8"/>
        <w:numPr>
          <w:ilvl w:val="0"/>
          <w:numId w:val="18"/>
        </w:numPr>
        <w:spacing w:line="276" w:lineRule="auto"/>
        <w:jc w:val="both"/>
        <w:rPr>
          <w:rStyle w:val="a9"/>
          <w:rFonts w:ascii="Times New Roman" w:hAnsi="Times New Roman"/>
          <w:b w:val="0"/>
          <w:sz w:val="24"/>
          <w:szCs w:val="24"/>
        </w:rPr>
      </w:pPr>
      <w:r w:rsidRPr="004C4BAE">
        <w:rPr>
          <w:rStyle w:val="a9"/>
          <w:rFonts w:ascii="Times New Roman" w:hAnsi="Times New Roman"/>
          <w:b w:val="0"/>
          <w:sz w:val="24"/>
          <w:szCs w:val="24"/>
        </w:rPr>
        <w:t xml:space="preserve">применение </w:t>
      </w:r>
      <w:proofErr w:type="spellStart"/>
      <w:r w:rsidRPr="004C4BAE">
        <w:rPr>
          <w:rStyle w:val="a9"/>
          <w:rFonts w:ascii="Times New Roman" w:hAnsi="Times New Roman"/>
          <w:b w:val="0"/>
          <w:sz w:val="24"/>
          <w:szCs w:val="24"/>
        </w:rPr>
        <w:t>наноразмерных</w:t>
      </w:r>
      <w:proofErr w:type="spellEnd"/>
      <w:r w:rsidRPr="004C4BAE">
        <w:rPr>
          <w:rStyle w:val="a9"/>
          <w:rFonts w:ascii="Times New Roman" w:hAnsi="Times New Roman"/>
          <w:b w:val="0"/>
          <w:sz w:val="24"/>
          <w:szCs w:val="24"/>
        </w:rPr>
        <w:t xml:space="preserve"> систем в электронике;</w:t>
      </w:r>
    </w:p>
    <w:p w:rsidR="00AA1B66" w:rsidRPr="004C4BAE" w:rsidRDefault="00AA1B66" w:rsidP="004C4BAE">
      <w:pPr>
        <w:pStyle w:val="a8"/>
        <w:numPr>
          <w:ilvl w:val="0"/>
          <w:numId w:val="18"/>
        </w:numPr>
        <w:spacing w:line="276" w:lineRule="auto"/>
        <w:jc w:val="both"/>
        <w:rPr>
          <w:rStyle w:val="a9"/>
          <w:rFonts w:ascii="Times New Roman" w:hAnsi="Times New Roman"/>
          <w:b w:val="0"/>
          <w:sz w:val="24"/>
          <w:szCs w:val="24"/>
        </w:rPr>
      </w:pPr>
      <w:r w:rsidRPr="004C4BAE">
        <w:rPr>
          <w:rStyle w:val="a9"/>
          <w:rFonts w:ascii="Times New Roman" w:hAnsi="Times New Roman"/>
          <w:b w:val="0"/>
          <w:sz w:val="24"/>
          <w:szCs w:val="24"/>
        </w:rPr>
        <w:t xml:space="preserve">роль </w:t>
      </w:r>
      <w:proofErr w:type="spellStart"/>
      <w:r w:rsidRPr="004C4BAE">
        <w:rPr>
          <w:rStyle w:val="a9"/>
          <w:rFonts w:ascii="Times New Roman" w:hAnsi="Times New Roman"/>
          <w:b w:val="0"/>
          <w:sz w:val="24"/>
          <w:szCs w:val="24"/>
        </w:rPr>
        <w:t>нанотехнологий</w:t>
      </w:r>
      <w:proofErr w:type="spellEnd"/>
      <w:r w:rsidRPr="004C4BAE">
        <w:rPr>
          <w:rStyle w:val="a9"/>
          <w:rFonts w:ascii="Times New Roman" w:hAnsi="Times New Roman"/>
          <w:b w:val="0"/>
          <w:sz w:val="24"/>
          <w:szCs w:val="24"/>
        </w:rPr>
        <w:t xml:space="preserve"> в биологии, химии, технологии, медицине  и других науках;</w:t>
      </w:r>
    </w:p>
    <w:p w:rsidR="003D65A8" w:rsidRPr="004C4BAE" w:rsidRDefault="003D65A8" w:rsidP="004C4BAE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eastAsia="PetersburgTT-Regular"/>
        </w:rPr>
      </w:pPr>
      <w:r w:rsidRPr="004C4BAE">
        <w:rPr>
          <w:rFonts w:eastAsia="PetersburgTT-Regular"/>
        </w:rPr>
        <w:t xml:space="preserve">необходимость исследований, проводимых учёными в области </w:t>
      </w:r>
      <w:proofErr w:type="spellStart"/>
      <w:r w:rsidRPr="004C4BAE">
        <w:rPr>
          <w:rFonts w:eastAsia="PetersburgTT-Regular"/>
        </w:rPr>
        <w:t>нанотехнологий</w:t>
      </w:r>
      <w:proofErr w:type="spellEnd"/>
      <w:r w:rsidRPr="004C4BAE">
        <w:rPr>
          <w:rFonts w:eastAsia="PetersburgTT-Regular"/>
        </w:rPr>
        <w:t>;</w:t>
      </w:r>
    </w:p>
    <w:p w:rsidR="00AA1B66" w:rsidRPr="004C4BAE" w:rsidRDefault="00AA1B66" w:rsidP="004C4BAE">
      <w:pPr>
        <w:pStyle w:val="a8"/>
        <w:numPr>
          <w:ilvl w:val="0"/>
          <w:numId w:val="18"/>
        </w:numPr>
        <w:spacing w:line="276" w:lineRule="auto"/>
        <w:jc w:val="both"/>
        <w:rPr>
          <w:rStyle w:val="a9"/>
          <w:rFonts w:ascii="Times New Roman" w:hAnsi="Times New Roman"/>
          <w:b w:val="0"/>
          <w:sz w:val="24"/>
          <w:szCs w:val="24"/>
        </w:rPr>
      </w:pPr>
      <w:r w:rsidRPr="004C4BAE">
        <w:rPr>
          <w:rStyle w:val="a9"/>
          <w:rFonts w:ascii="Times New Roman" w:hAnsi="Times New Roman"/>
          <w:b w:val="0"/>
          <w:sz w:val="24"/>
          <w:szCs w:val="24"/>
        </w:rPr>
        <w:t xml:space="preserve">ближайшие перспективы </w:t>
      </w:r>
      <w:proofErr w:type="spellStart"/>
      <w:r w:rsidRPr="004C4BAE">
        <w:rPr>
          <w:rStyle w:val="a9"/>
          <w:rFonts w:ascii="Times New Roman" w:hAnsi="Times New Roman"/>
          <w:b w:val="0"/>
          <w:sz w:val="24"/>
          <w:szCs w:val="24"/>
        </w:rPr>
        <w:t>нанотехнологий</w:t>
      </w:r>
      <w:proofErr w:type="spellEnd"/>
      <w:r w:rsidRPr="004C4BAE">
        <w:rPr>
          <w:rStyle w:val="a9"/>
          <w:rFonts w:ascii="Times New Roman" w:hAnsi="Times New Roman"/>
          <w:b w:val="0"/>
          <w:sz w:val="24"/>
          <w:szCs w:val="24"/>
        </w:rPr>
        <w:t xml:space="preserve"> и их роль в нашей жизни.</w:t>
      </w:r>
    </w:p>
    <w:p w:rsidR="00AA1B66" w:rsidRPr="004C4BAE" w:rsidRDefault="00AA1B66" w:rsidP="004C4BAE">
      <w:pPr>
        <w:spacing w:line="276" w:lineRule="auto"/>
        <w:jc w:val="both"/>
      </w:pPr>
      <w:r w:rsidRPr="004C4BAE">
        <w:rPr>
          <w:b/>
        </w:rPr>
        <w:t>уметь</w:t>
      </w:r>
      <w:r w:rsidRPr="004C4BAE">
        <w:t xml:space="preserve">: </w:t>
      </w:r>
    </w:p>
    <w:p w:rsidR="00AA1B66" w:rsidRPr="004C4BAE" w:rsidRDefault="00AA1B66" w:rsidP="004C4BAE">
      <w:pPr>
        <w:pStyle w:val="a8"/>
        <w:numPr>
          <w:ilvl w:val="0"/>
          <w:numId w:val="19"/>
        </w:numPr>
        <w:spacing w:line="276" w:lineRule="auto"/>
        <w:jc w:val="both"/>
        <w:rPr>
          <w:rStyle w:val="a9"/>
          <w:rFonts w:ascii="Times New Roman" w:hAnsi="Times New Roman"/>
          <w:b w:val="0"/>
          <w:sz w:val="24"/>
          <w:szCs w:val="24"/>
        </w:rPr>
      </w:pPr>
      <w:r w:rsidRPr="004C4BAE">
        <w:rPr>
          <w:rStyle w:val="a9"/>
          <w:rFonts w:ascii="Times New Roman" w:hAnsi="Times New Roman"/>
          <w:b w:val="0"/>
          <w:sz w:val="24"/>
          <w:szCs w:val="24"/>
        </w:rPr>
        <w:t>организовывать поиск, анализ, отбор, преобразование, систематизацию, оценку  и п</w:t>
      </w:r>
      <w:r w:rsidRPr="004C4BAE">
        <w:rPr>
          <w:rStyle w:val="a9"/>
          <w:rFonts w:ascii="Times New Roman" w:hAnsi="Times New Roman"/>
          <w:b w:val="0"/>
          <w:sz w:val="24"/>
          <w:szCs w:val="24"/>
        </w:rPr>
        <w:t>е</w:t>
      </w:r>
      <w:r w:rsidRPr="004C4BAE">
        <w:rPr>
          <w:rStyle w:val="a9"/>
          <w:rFonts w:ascii="Times New Roman" w:hAnsi="Times New Roman"/>
          <w:b w:val="0"/>
          <w:sz w:val="24"/>
          <w:szCs w:val="24"/>
        </w:rPr>
        <w:t>редачу  необходимой информации, используя различные источники;</w:t>
      </w:r>
    </w:p>
    <w:p w:rsidR="00AA1B66" w:rsidRPr="004C4BAE" w:rsidRDefault="00AA1B66" w:rsidP="004C4BAE">
      <w:pPr>
        <w:numPr>
          <w:ilvl w:val="0"/>
          <w:numId w:val="19"/>
        </w:numPr>
        <w:spacing w:line="276" w:lineRule="auto"/>
        <w:jc w:val="both"/>
      </w:pPr>
      <w:r w:rsidRPr="004C4BAE">
        <w:lastRenderedPageBreak/>
        <w:t>использовать навыки смыслового чтения для работы с научными текстами;</w:t>
      </w:r>
    </w:p>
    <w:p w:rsidR="00AA1B66" w:rsidRPr="004C4BAE" w:rsidRDefault="00AA1B66" w:rsidP="004C4BAE">
      <w:pPr>
        <w:numPr>
          <w:ilvl w:val="0"/>
          <w:numId w:val="19"/>
        </w:numPr>
        <w:spacing w:line="276" w:lineRule="auto"/>
        <w:jc w:val="both"/>
      </w:pPr>
      <w:r w:rsidRPr="004C4BAE">
        <w:rPr>
          <w:rStyle w:val="a9"/>
          <w:b w:val="0"/>
        </w:rPr>
        <w:t xml:space="preserve">владеть принципами работы со  </w:t>
      </w:r>
      <w:r w:rsidRPr="004C4BAE">
        <w:t xml:space="preserve">сканирующим зондовым микроскопом </w:t>
      </w:r>
      <w:r w:rsidRPr="004C4BAE">
        <w:rPr>
          <w:lang w:val="en-US"/>
        </w:rPr>
        <w:t>Nan</w:t>
      </w:r>
      <w:proofErr w:type="gramStart"/>
      <w:r w:rsidRPr="004C4BAE">
        <w:t>о</w:t>
      </w:r>
      <w:proofErr w:type="gramEnd"/>
      <w:r w:rsidRPr="004C4BAE">
        <w:rPr>
          <w:lang w:val="en-US"/>
        </w:rPr>
        <w:t>Educator</w:t>
      </w:r>
      <w:r w:rsidRPr="004C4BAE">
        <w:t xml:space="preserve">; </w:t>
      </w:r>
    </w:p>
    <w:p w:rsidR="00AA1B66" w:rsidRPr="004C4BAE" w:rsidRDefault="00AA1B66" w:rsidP="004C4BAE">
      <w:pPr>
        <w:pStyle w:val="a8"/>
        <w:numPr>
          <w:ilvl w:val="0"/>
          <w:numId w:val="19"/>
        </w:numPr>
        <w:spacing w:line="276" w:lineRule="auto"/>
        <w:jc w:val="both"/>
        <w:rPr>
          <w:rStyle w:val="a9"/>
          <w:rFonts w:ascii="Times New Roman" w:hAnsi="Times New Roman"/>
          <w:b w:val="0"/>
          <w:sz w:val="24"/>
          <w:szCs w:val="24"/>
        </w:rPr>
      </w:pPr>
      <w:r w:rsidRPr="004C4BAE">
        <w:rPr>
          <w:rStyle w:val="a9"/>
          <w:rFonts w:ascii="Times New Roman" w:hAnsi="Times New Roman"/>
          <w:b w:val="0"/>
          <w:sz w:val="24"/>
          <w:szCs w:val="24"/>
        </w:rPr>
        <w:t xml:space="preserve">решать учебные и самообразовательные проблемы; </w:t>
      </w:r>
    </w:p>
    <w:p w:rsidR="00AA1B66" w:rsidRPr="004C4BAE" w:rsidRDefault="00AA1B66" w:rsidP="004C4BAE">
      <w:pPr>
        <w:pStyle w:val="a8"/>
        <w:numPr>
          <w:ilvl w:val="0"/>
          <w:numId w:val="19"/>
        </w:numPr>
        <w:spacing w:line="276" w:lineRule="auto"/>
        <w:jc w:val="both"/>
        <w:rPr>
          <w:rStyle w:val="a9"/>
          <w:rFonts w:ascii="Times New Roman" w:hAnsi="Times New Roman"/>
          <w:b w:val="0"/>
          <w:sz w:val="24"/>
          <w:szCs w:val="24"/>
        </w:rPr>
      </w:pPr>
      <w:r w:rsidRPr="004C4BAE">
        <w:rPr>
          <w:rStyle w:val="a9"/>
          <w:rFonts w:ascii="Times New Roman" w:hAnsi="Times New Roman"/>
          <w:b w:val="0"/>
          <w:sz w:val="24"/>
          <w:szCs w:val="24"/>
        </w:rPr>
        <w:t>оформлять, представлять  и защищать результаты своих исследований;</w:t>
      </w:r>
    </w:p>
    <w:p w:rsidR="00AA1B66" w:rsidRPr="004C4BAE" w:rsidRDefault="00AA1B66" w:rsidP="004C4BAE">
      <w:pPr>
        <w:pStyle w:val="a8"/>
        <w:numPr>
          <w:ilvl w:val="0"/>
          <w:numId w:val="19"/>
        </w:numPr>
        <w:spacing w:line="276" w:lineRule="auto"/>
        <w:jc w:val="both"/>
        <w:rPr>
          <w:rStyle w:val="a9"/>
          <w:rFonts w:ascii="Times New Roman" w:hAnsi="Times New Roman"/>
          <w:b w:val="0"/>
          <w:sz w:val="24"/>
          <w:szCs w:val="24"/>
        </w:rPr>
      </w:pPr>
      <w:r w:rsidRPr="004C4BAE">
        <w:rPr>
          <w:rStyle w:val="a9"/>
          <w:rFonts w:ascii="Times New Roman" w:hAnsi="Times New Roman"/>
          <w:b w:val="0"/>
          <w:sz w:val="24"/>
          <w:szCs w:val="24"/>
        </w:rPr>
        <w:t>сотрудничать и работать в команде;</w:t>
      </w:r>
    </w:p>
    <w:p w:rsidR="00AA1B66" w:rsidRPr="004C4BAE" w:rsidRDefault="00AA1B66" w:rsidP="004C4BAE">
      <w:pPr>
        <w:numPr>
          <w:ilvl w:val="0"/>
          <w:numId w:val="19"/>
        </w:numPr>
        <w:spacing w:line="276" w:lineRule="auto"/>
        <w:jc w:val="both"/>
        <w:rPr>
          <w:rStyle w:val="a9"/>
          <w:b w:val="0"/>
        </w:rPr>
      </w:pPr>
      <w:r w:rsidRPr="004C4BAE">
        <w:rPr>
          <w:rStyle w:val="a9"/>
          <w:b w:val="0"/>
        </w:rPr>
        <w:t>применять знания, полученные в ходе изучения курса, на уроках физики, химии и би</w:t>
      </w:r>
      <w:r w:rsidRPr="004C4BAE">
        <w:rPr>
          <w:rStyle w:val="a9"/>
          <w:b w:val="0"/>
        </w:rPr>
        <w:t>о</w:t>
      </w:r>
      <w:r w:rsidRPr="004C4BAE">
        <w:rPr>
          <w:rStyle w:val="a9"/>
          <w:b w:val="0"/>
        </w:rPr>
        <w:t>логии, информатики и др. для объяснения происходящих вокруг процессов и явл</w:t>
      </w:r>
      <w:r w:rsidRPr="004C4BAE">
        <w:rPr>
          <w:rStyle w:val="a9"/>
          <w:b w:val="0"/>
        </w:rPr>
        <w:t>е</w:t>
      </w:r>
      <w:r w:rsidRPr="004C4BAE">
        <w:rPr>
          <w:rStyle w:val="a9"/>
          <w:b w:val="0"/>
        </w:rPr>
        <w:t xml:space="preserve">ний на уровне </w:t>
      </w:r>
      <w:proofErr w:type="spellStart"/>
      <w:r w:rsidRPr="004C4BAE">
        <w:rPr>
          <w:rStyle w:val="a9"/>
          <w:b w:val="0"/>
        </w:rPr>
        <w:t>наномира</w:t>
      </w:r>
      <w:proofErr w:type="spellEnd"/>
      <w:r w:rsidRPr="004C4BAE">
        <w:rPr>
          <w:rStyle w:val="a9"/>
          <w:b w:val="0"/>
        </w:rPr>
        <w:t>.</w:t>
      </w:r>
    </w:p>
    <w:p w:rsidR="00AA1B66" w:rsidRPr="004C4BAE" w:rsidRDefault="00D3539E" w:rsidP="004C4BA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PetersburgTT-Regular"/>
        </w:rPr>
      </w:pPr>
      <w:r w:rsidRPr="004C4BAE">
        <w:rPr>
          <w:rFonts w:eastAsia="PetersburgTT-Regular"/>
        </w:rPr>
        <w:t>Важно, что при организации учебного процесса учитель может варьировать виды и формы занятий, придерживаясь содержания, объёма и порядка изучения материала.</w:t>
      </w:r>
    </w:p>
    <w:p w:rsidR="00E9117A" w:rsidRPr="004C4BAE" w:rsidRDefault="00E9117A" w:rsidP="004C4BA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PetersburgTT-Regular"/>
        </w:rPr>
      </w:pPr>
    </w:p>
    <w:p w:rsidR="006C51AE" w:rsidRPr="004C4BAE" w:rsidRDefault="006C51AE" w:rsidP="004C4BAE">
      <w:pPr>
        <w:pStyle w:val="22"/>
        <w:shd w:val="clear" w:color="auto" w:fill="auto"/>
        <w:spacing w:after="0" w:line="276" w:lineRule="auto"/>
        <w:rPr>
          <w:b/>
          <w:color w:val="000000"/>
          <w:sz w:val="24"/>
          <w:szCs w:val="24"/>
        </w:rPr>
      </w:pPr>
      <w:r w:rsidRPr="004C4BAE">
        <w:rPr>
          <w:b/>
          <w:color w:val="000000"/>
          <w:sz w:val="24"/>
          <w:szCs w:val="24"/>
        </w:rPr>
        <w:t>СОДЕРЖАНИЕ  КУРСА  «НАНОТЕХНОЛОГИИ»</w:t>
      </w:r>
      <w:r w:rsidR="00E9117A" w:rsidRPr="004C4BAE">
        <w:rPr>
          <w:b/>
          <w:color w:val="000000"/>
          <w:sz w:val="24"/>
          <w:szCs w:val="24"/>
        </w:rPr>
        <w:t>.</w:t>
      </w:r>
    </w:p>
    <w:p w:rsidR="00E9117A" w:rsidRPr="004C4BAE" w:rsidRDefault="00E9117A" w:rsidP="004C4BAE">
      <w:pPr>
        <w:pStyle w:val="22"/>
        <w:shd w:val="clear" w:color="auto" w:fill="auto"/>
        <w:spacing w:after="0" w:line="276" w:lineRule="auto"/>
        <w:rPr>
          <w:b/>
          <w:color w:val="000000"/>
          <w:sz w:val="24"/>
          <w:szCs w:val="24"/>
        </w:rPr>
      </w:pPr>
    </w:p>
    <w:p w:rsidR="001E400F" w:rsidRPr="004C4BAE" w:rsidRDefault="00D948B4" w:rsidP="004C4BAE">
      <w:pPr>
        <w:numPr>
          <w:ilvl w:val="0"/>
          <w:numId w:val="5"/>
        </w:numPr>
        <w:spacing w:line="276" w:lineRule="auto"/>
        <w:jc w:val="both"/>
      </w:pPr>
      <w:r w:rsidRPr="004C4BAE">
        <w:rPr>
          <w:b/>
        </w:rPr>
        <w:t xml:space="preserve">Введение </w:t>
      </w:r>
      <w:r w:rsidR="001E400F" w:rsidRPr="004C4BAE">
        <w:rPr>
          <w:b/>
        </w:rPr>
        <w:t xml:space="preserve">(1 час).  </w:t>
      </w:r>
    </w:p>
    <w:p w:rsidR="003A520A" w:rsidRPr="004C4BAE" w:rsidRDefault="00961C85" w:rsidP="004C4BA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eastAsia="PetersburgTT-Regular"/>
        </w:rPr>
      </w:pPr>
      <w:r w:rsidRPr="004C4BAE">
        <w:rPr>
          <w:rFonts w:eastAsia="PetersburgTT-Regular"/>
        </w:rPr>
        <w:t xml:space="preserve">История значимых событий в развитии </w:t>
      </w:r>
      <w:proofErr w:type="spellStart"/>
      <w:r w:rsidRPr="004C4BAE">
        <w:rPr>
          <w:rFonts w:eastAsia="PetersburgTT-Regular"/>
        </w:rPr>
        <w:t>нанотехнологий</w:t>
      </w:r>
      <w:proofErr w:type="spellEnd"/>
      <w:r w:rsidRPr="004C4BAE">
        <w:rPr>
          <w:rFonts w:eastAsia="PetersburgTT-Regular"/>
        </w:rPr>
        <w:t xml:space="preserve">. </w:t>
      </w:r>
    </w:p>
    <w:p w:rsidR="003A520A" w:rsidRPr="004C4BAE" w:rsidRDefault="00961C85" w:rsidP="004C4BA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eastAsia="PetersburgTT-Regular"/>
        </w:rPr>
      </w:pPr>
      <w:r w:rsidRPr="004C4BAE">
        <w:rPr>
          <w:rFonts w:eastAsia="PetersburgTT-Regular"/>
        </w:rPr>
        <w:t xml:space="preserve">Положение </w:t>
      </w:r>
      <w:proofErr w:type="spellStart"/>
      <w:r w:rsidRPr="004C4BAE">
        <w:rPr>
          <w:rFonts w:eastAsia="PetersburgTT-Regular"/>
        </w:rPr>
        <w:t>нанообъектов</w:t>
      </w:r>
      <w:proofErr w:type="spellEnd"/>
      <w:r w:rsidRPr="004C4BAE">
        <w:rPr>
          <w:rFonts w:eastAsia="PetersburgTT-Regular"/>
        </w:rPr>
        <w:t xml:space="preserve"> на шкале размеров.</w:t>
      </w:r>
    </w:p>
    <w:p w:rsidR="003A520A" w:rsidRPr="004C4BAE" w:rsidRDefault="00961C85" w:rsidP="004C4BA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eastAsia="PetersburgTT-Regular"/>
        </w:rPr>
      </w:pPr>
      <w:r w:rsidRPr="004C4BAE">
        <w:rPr>
          <w:rFonts w:eastAsia="PetersburgTT-Regular"/>
        </w:rPr>
        <w:t>Ричард Фейнман –</w:t>
      </w:r>
      <w:r w:rsidR="005B60E1" w:rsidRPr="004C4BAE">
        <w:rPr>
          <w:rFonts w:eastAsia="PetersburgTT-Regular"/>
        </w:rPr>
        <w:t xml:space="preserve"> </w:t>
      </w:r>
      <w:r w:rsidRPr="004C4BAE">
        <w:rPr>
          <w:rFonts w:eastAsia="PetersburgTT-Regular"/>
        </w:rPr>
        <w:t xml:space="preserve">пророк </w:t>
      </w:r>
      <w:proofErr w:type="spellStart"/>
      <w:r w:rsidRPr="004C4BAE">
        <w:rPr>
          <w:rFonts w:eastAsia="PetersburgTT-Regular"/>
        </w:rPr>
        <w:t>нанотехнологической</w:t>
      </w:r>
      <w:proofErr w:type="spellEnd"/>
      <w:r w:rsidRPr="004C4BAE">
        <w:rPr>
          <w:rFonts w:eastAsia="PetersburgTT-Regular"/>
        </w:rPr>
        <w:t xml:space="preserve"> революции.</w:t>
      </w:r>
    </w:p>
    <w:p w:rsidR="00E9117A" w:rsidRPr="004C4BAE" w:rsidRDefault="00E9117A" w:rsidP="004C4BAE">
      <w:pPr>
        <w:autoSpaceDE w:val="0"/>
        <w:autoSpaceDN w:val="0"/>
        <w:adjustRightInd w:val="0"/>
        <w:spacing w:line="276" w:lineRule="auto"/>
        <w:ind w:left="360"/>
        <w:rPr>
          <w:rFonts w:eastAsia="PetersburgTT-Regular"/>
        </w:rPr>
      </w:pPr>
    </w:p>
    <w:p w:rsidR="005B60E1" w:rsidRPr="004C4BAE" w:rsidRDefault="00DD1394" w:rsidP="004C4BAE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b/>
        </w:rPr>
      </w:pPr>
      <w:proofErr w:type="spellStart"/>
      <w:r w:rsidRPr="004C4BAE">
        <w:rPr>
          <w:b/>
        </w:rPr>
        <w:t>Нанотехнологии</w:t>
      </w:r>
      <w:proofErr w:type="spellEnd"/>
      <w:r w:rsidRPr="004C4BAE">
        <w:rPr>
          <w:b/>
        </w:rPr>
        <w:t xml:space="preserve"> вокруг нас </w:t>
      </w:r>
      <w:r w:rsidR="001E400F" w:rsidRPr="004C4BAE">
        <w:rPr>
          <w:b/>
        </w:rPr>
        <w:t>(</w:t>
      </w:r>
      <w:r w:rsidR="003176CC">
        <w:rPr>
          <w:b/>
        </w:rPr>
        <w:t>2</w:t>
      </w:r>
      <w:r w:rsidR="001E400F" w:rsidRPr="004C4BAE">
        <w:rPr>
          <w:b/>
        </w:rPr>
        <w:t>час</w:t>
      </w:r>
      <w:r w:rsidR="00DC6B4A" w:rsidRPr="004C4BAE">
        <w:rPr>
          <w:b/>
        </w:rPr>
        <w:t>а</w:t>
      </w:r>
      <w:r w:rsidR="001E400F" w:rsidRPr="004C4BAE">
        <w:rPr>
          <w:b/>
        </w:rPr>
        <w:t>)</w:t>
      </w:r>
      <w:r w:rsidR="00D67D49" w:rsidRPr="004C4BAE">
        <w:rPr>
          <w:b/>
        </w:rPr>
        <w:t>.</w:t>
      </w:r>
      <w:r w:rsidR="001E400F" w:rsidRPr="004C4BAE">
        <w:rPr>
          <w:b/>
        </w:rPr>
        <w:t xml:space="preserve"> </w:t>
      </w:r>
    </w:p>
    <w:p w:rsidR="005B60E1" w:rsidRPr="004C4BAE" w:rsidRDefault="00927E5A" w:rsidP="004C4BA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b/>
        </w:rPr>
      </w:pPr>
      <w:proofErr w:type="spellStart"/>
      <w:r w:rsidRPr="004C4BAE">
        <w:rPr>
          <w:rFonts w:eastAsia="PTSans-Regular"/>
        </w:rPr>
        <w:t>Нанокомпьютеры</w:t>
      </w:r>
      <w:proofErr w:type="spellEnd"/>
      <w:r w:rsidRPr="004C4BAE">
        <w:rPr>
          <w:rFonts w:eastAsia="PTSans-Regular"/>
        </w:rPr>
        <w:t xml:space="preserve"> и </w:t>
      </w:r>
      <w:proofErr w:type="spellStart"/>
      <w:r w:rsidRPr="004C4BAE">
        <w:rPr>
          <w:rFonts w:eastAsia="PTSans-Regular"/>
        </w:rPr>
        <w:t>нанороботы</w:t>
      </w:r>
      <w:proofErr w:type="spellEnd"/>
      <w:r w:rsidRPr="004C4BAE">
        <w:rPr>
          <w:rFonts w:eastAsia="PTSans-Regular"/>
        </w:rPr>
        <w:t>.</w:t>
      </w:r>
    </w:p>
    <w:p w:rsidR="00E9117A" w:rsidRPr="004C4BAE" w:rsidRDefault="007A0563" w:rsidP="004C4BA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</w:pPr>
      <w:r w:rsidRPr="004C4BAE">
        <w:rPr>
          <w:rFonts w:eastAsia="PetersburgTT-Regular"/>
        </w:rPr>
        <w:t>Междисциплинарные аспе</w:t>
      </w:r>
      <w:r w:rsidRPr="004C4BAE">
        <w:rPr>
          <w:rFonts w:eastAsia="PetersburgTT-Regular"/>
        </w:rPr>
        <w:t>к</w:t>
      </w:r>
      <w:r w:rsidRPr="004C4BAE">
        <w:rPr>
          <w:rFonts w:eastAsia="PetersburgTT-Regular"/>
        </w:rPr>
        <w:t xml:space="preserve">ты </w:t>
      </w:r>
      <w:proofErr w:type="spellStart"/>
      <w:r w:rsidRPr="004C4BAE">
        <w:rPr>
          <w:rFonts w:eastAsia="PetersburgTT-Regular"/>
        </w:rPr>
        <w:t>нанотехнологий</w:t>
      </w:r>
      <w:proofErr w:type="spellEnd"/>
      <w:r w:rsidRPr="004C4BAE">
        <w:rPr>
          <w:rFonts w:eastAsia="PTSans-Regular"/>
        </w:rPr>
        <w:t>.</w:t>
      </w:r>
    </w:p>
    <w:p w:rsidR="007A0563" w:rsidRPr="004C4BAE" w:rsidRDefault="007A0563" w:rsidP="004C4BAE">
      <w:pPr>
        <w:autoSpaceDE w:val="0"/>
        <w:autoSpaceDN w:val="0"/>
        <w:adjustRightInd w:val="0"/>
        <w:spacing w:line="276" w:lineRule="auto"/>
        <w:ind w:left="720"/>
      </w:pPr>
    </w:p>
    <w:p w:rsidR="00E81B58" w:rsidRPr="004C4BAE" w:rsidRDefault="00DD1394" w:rsidP="004C4BAE">
      <w:pPr>
        <w:numPr>
          <w:ilvl w:val="0"/>
          <w:numId w:val="5"/>
        </w:numPr>
        <w:spacing w:line="276" w:lineRule="auto"/>
        <w:jc w:val="both"/>
        <w:rPr>
          <w:b/>
        </w:rPr>
      </w:pPr>
      <w:proofErr w:type="spellStart"/>
      <w:r w:rsidRPr="004C4BAE">
        <w:rPr>
          <w:rFonts w:eastAsia="PetersburgTT-Regular"/>
          <w:b/>
        </w:rPr>
        <w:t>Наночастицы</w:t>
      </w:r>
      <w:proofErr w:type="spellEnd"/>
      <w:r w:rsidRPr="004C4BAE">
        <w:rPr>
          <w:rFonts w:eastAsia="PetersburgTT-Regular"/>
          <w:b/>
        </w:rPr>
        <w:t xml:space="preserve"> и </w:t>
      </w:r>
      <w:proofErr w:type="spellStart"/>
      <w:r w:rsidRPr="004C4BAE">
        <w:rPr>
          <w:rFonts w:eastAsia="PetersburgTT-Regular"/>
          <w:b/>
        </w:rPr>
        <w:t>наноструктуры</w:t>
      </w:r>
      <w:proofErr w:type="spellEnd"/>
      <w:r w:rsidR="0071449D" w:rsidRPr="004C4BAE">
        <w:rPr>
          <w:b/>
        </w:rPr>
        <w:t xml:space="preserve"> (</w:t>
      </w:r>
      <w:r w:rsidR="003176CC">
        <w:rPr>
          <w:b/>
        </w:rPr>
        <w:t>1</w:t>
      </w:r>
      <w:r w:rsidR="004A687B" w:rsidRPr="004C4BAE">
        <w:rPr>
          <w:b/>
        </w:rPr>
        <w:t xml:space="preserve"> </w:t>
      </w:r>
      <w:r w:rsidR="0071449D" w:rsidRPr="004C4BAE">
        <w:rPr>
          <w:b/>
        </w:rPr>
        <w:t>час</w:t>
      </w:r>
      <w:r w:rsidR="008B4236" w:rsidRPr="004C4BAE">
        <w:rPr>
          <w:b/>
        </w:rPr>
        <w:t>а</w:t>
      </w:r>
      <w:r w:rsidR="00D67D49" w:rsidRPr="004C4BAE">
        <w:rPr>
          <w:b/>
        </w:rPr>
        <w:t>).</w:t>
      </w:r>
    </w:p>
    <w:p w:rsidR="00FC51AD" w:rsidRPr="004C4BAE" w:rsidRDefault="00FC51AD" w:rsidP="004C4BAE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eastAsia="PTSans-Regular"/>
          <w:color w:val="000000"/>
        </w:rPr>
      </w:pPr>
      <w:r w:rsidRPr="004C4BAE">
        <w:rPr>
          <w:rFonts w:eastAsia="PTSans-Regular"/>
          <w:color w:val="000000"/>
        </w:rPr>
        <w:t xml:space="preserve">Классификация </w:t>
      </w:r>
      <w:proofErr w:type="spellStart"/>
      <w:r w:rsidRPr="004C4BAE">
        <w:rPr>
          <w:rFonts w:eastAsia="PTSans-Regular"/>
          <w:color w:val="000000"/>
        </w:rPr>
        <w:t>наноструктур</w:t>
      </w:r>
      <w:proofErr w:type="spellEnd"/>
      <w:r w:rsidRPr="004C4BAE">
        <w:rPr>
          <w:rFonts w:eastAsia="PTSans-Regular"/>
          <w:color w:val="000000"/>
        </w:rPr>
        <w:t>.</w:t>
      </w:r>
    </w:p>
    <w:p w:rsidR="00FC51AD" w:rsidRPr="004C4BAE" w:rsidRDefault="00FC51AD" w:rsidP="004C4BAE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eastAsia="PTSans-Regular"/>
          <w:color w:val="000000"/>
        </w:rPr>
      </w:pPr>
      <w:r w:rsidRPr="004C4BAE">
        <w:rPr>
          <w:rFonts w:eastAsia="PTSans-Regular"/>
          <w:color w:val="000000"/>
        </w:rPr>
        <w:t xml:space="preserve">Углеродные </w:t>
      </w:r>
      <w:proofErr w:type="spellStart"/>
      <w:r w:rsidRPr="004C4BAE">
        <w:rPr>
          <w:rFonts w:eastAsia="PTSans-Regular"/>
          <w:color w:val="000000"/>
        </w:rPr>
        <w:t>наноструктуры</w:t>
      </w:r>
      <w:proofErr w:type="gramStart"/>
      <w:r w:rsidRPr="004C4BAE">
        <w:rPr>
          <w:rFonts w:eastAsia="PTSans-Regular"/>
          <w:color w:val="000000"/>
        </w:rPr>
        <w:t>.</w:t>
      </w:r>
      <w:r w:rsidR="00146C56" w:rsidRPr="004C4BAE">
        <w:rPr>
          <w:rFonts w:eastAsia="PTSans-Regular"/>
          <w:color w:val="000000"/>
        </w:rPr>
        <w:t>У</w:t>
      </w:r>
      <w:proofErr w:type="gramEnd"/>
      <w:r w:rsidR="00146C56" w:rsidRPr="004C4BAE">
        <w:rPr>
          <w:rFonts w:eastAsia="PTSans-Regular"/>
          <w:color w:val="000000"/>
        </w:rPr>
        <w:t>глеродные</w:t>
      </w:r>
      <w:proofErr w:type="spellEnd"/>
      <w:r w:rsidR="00146C56" w:rsidRPr="004C4BAE">
        <w:rPr>
          <w:rFonts w:eastAsia="PTSans-Regular"/>
          <w:color w:val="000000"/>
        </w:rPr>
        <w:t xml:space="preserve"> </w:t>
      </w:r>
      <w:proofErr w:type="spellStart"/>
      <w:r w:rsidR="00146C56" w:rsidRPr="004C4BAE">
        <w:rPr>
          <w:rFonts w:eastAsia="PTSans-Regular"/>
          <w:color w:val="000000"/>
        </w:rPr>
        <w:t>нанотрубки-материал</w:t>
      </w:r>
      <w:proofErr w:type="spellEnd"/>
      <w:r w:rsidR="00146C56" w:rsidRPr="004C4BAE">
        <w:rPr>
          <w:rFonts w:eastAsia="PTSans-Regular"/>
          <w:color w:val="000000"/>
        </w:rPr>
        <w:t xml:space="preserve"> будущего.</w:t>
      </w:r>
    </w:p>
    <w:p w:rsidR="00E9117A" w:rsidRPr="004C4BAE" w:rsidRDefault="00E9117A" w:rsidP="004C4BAE">
      <w:pPr>
        <w:autoSpaceDE w:val="0"/>
        <w:autoSpaceDN w:val="0"/>
        <w:adjustRightInd w:val="0"/>
        <w:spacing w:line="276" w:lineRule="auto"/>
        <w:ind w:left="720"/>
      </w:pPr>
    </w:p>
    <w:p w:rsidR="00A70F69" w:rsidRPr="004C4BAE" w:rsidRDefault="0068299B" w:rsidP="004C4BAE">
      <w:pPr>
        <w:numPr>
          <w:ilvl w:val="0"/>
          <w:numId w:val="5"/>
        </w:numPr>
        <w:spacing w:line="276" w:lineRule="auto"/>
        <w:jc w:val="both"/>
        <w:rPr>
          <w:b/>
        </w:rPr>
      </w:pPr>
      <w:r w:rsidRPr="004C4BAE">
        <w:rPr>
          <w:rFonts w:eastAsia="PetersburgTT-Regular"/>
          <w:b/>
        </w:rPr>
        <w:t xml:space="preserve">Методы получения и исследования </w:t>
      </w:r>
      <w:proofErr w:type="spellStart"/>
      <w:r w:rsidRPr="004C4BAE">
        <w:rPr>
          <w:rFonts w:eastAsia="PetersburgTT-Regular"/>
          <w:b/>
        </w:rPr>
        <w:t>наноструктур</w:t>
      </w:r>
      <w:proofErr w:type="spellEnd"/>
      <w:r w:rsidR="00867E8D" w:rsidRPr="004C4BAE">
        <w:rPr>
          <w:rFonts w:eastAsia="PetersburgTT-Regular"/>
          <w:b/>
        </w:rPr>
        <w:t xml:space="preserve"> (</w:t>
      </w:r>
      <w:r w:rsidR="003176CC">
        <w:rPr>
          <w:rFonts w:eastAsia="PetersburgTT-Regular"/>
          <w:b/>
        </w:rPr>
        <w:t>2</w:t>
      </w:r>
      <w:r w:rsidRPr="004C4BAE">
        <w:rPr>
          <w:rFonts w:eastAsia="PetersburgTT-Regular"/>
          <w:b/>
        </w:rPr>
        <w:t>часов)</w:t>
      </w:r>
      <w:r w:rsidR="00D67D49" w:rsidRPr="004C4BAE">
        <w:rPr>
          <w:rFonts w:eastAsia="PetersburgTT-Regular"/>
          <w:b/>
        </w:rPr>
        <w:t>.</w:t>
      </w:r>
    </w:p>
    <w:p w:rsidR="00E279A1" w:rsidRPr="004C4BAE" w:rsidRDefault="00E279A1" w:rsidP="004C4BAE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="PTSans-Regular"/>
        </w:rPr>
      </w:pPr>
      <w:r w:rsidRPr="004C4BAE">
        <w:rPr>
          <w:rFonts w:eastAsia="PTSans-Regular"/>
        </w:rPr>
        <w:t xml:space="preserve">Общие характеристики физических методов. </w:t>
      </w:r>
    </w:p>
    <w:p w:rsidR="00E279A1" w:rsidRPr="004C4BAE" w:rsidRDefault="00E279A1" w:rsidP="004C4BAE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="PTSans-Regular"/>
        </w:rPr>
      </w:pPr>
      <w:r w:rsidRPr="004C4BAE">
        <w:rPr>
          <w:rFonts w:eastAsia="PTSans-Regular"/>
        </w:rPr>
        <w:t xml:space="preserve">Электронная микроскопия. </w:t>
      </w:r>
    </w:p>
    <w:p w:rsidR="00DB1F6E" w:rsidRPr="004C4BAE" w:rsidRDefault="00146C56" w:rsidP="004C4BAE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b/>
        </w:rPr>
      </w:pPr>
      <w:r w:rsidRPr="004C4BAE">
        <w:rPr>
          <w:rFonts w:eastAsia="PTSans-Regular"/>
        </w:rPr>
        <w:t xml:space="preserve">Прозондируем </w:t>
      </w:r>
      <w:proofErr w:type="spellStart"/>
      <w:r w:rsidRPr="004C4BAE">
        <w:rPr>
          <w:rFonts w:eastAsia="PTSans-Regular"/>
        </w:rPr>
        <w:t>наномир</w:t>
      </w:r>
      <w:proofErr w:type="spellEnd"/>
      <w:r w:rsidRPr="004C4BAE">
        <w:rPr>
          <w:rFonts w:eastAsia="PTSans-Regular"/>
        </w:rPr>
        <w:t xml:space="preserve">. </w:t>
      </w:r>
      <w:r w:rsidR="00E279A1" w:rsidRPr="004C4BAE">
        <w:rPr>
          <w:rFonts w:eastAsia="PTSans-Regular"/>
        </w:rPr>
        <w:t>Сканирующая ту</w:t>
      </w:r>
      <w:r w:rsidR="00E279A1" w:rsidRPr="004C4BAE">
        <w:rPr>
          <w:rFonts w:eastAsia="PTSans-Regular"/>
        </w:rPr>
        <w:t>н</w:t>
      </w:r>
      <w:r w:rsidR="00E279A1" w:rsidRPr="004C4BAE">
        <w:rPr>
          <w:rFonts w:eastAsia="PTSans-Regular"/>
        </w:rPr>
        <w:t>нельная микроскопия.</w:t>
      </w:r>
    </w:p>
    <w:p w:rsidR="00E9117A" w:rsidRPr="004C4BAE" w:rsidRDefault="00E9117A" w:rsidP="004C4BAE">
      <w:pPr>
        <w:autoSpaceDE w:val="0"/>
        <w:autoSpaceDN w:val="0"/>
        <w:adjustRightInd w:val="0"/>
        <w:spacing w:line="276" w:lineRule="auto"/>
        <w:ind w:left="644"/>
        <w:rPr>
          <w:b/>
        </w:rPr>
      </w:pPr>
    </w:p>
    <w:p w:rsidR="00A70F69" w:rsidRPr="004C4BAE" w:rsidRDefault="0068299B" w:rsidP="004C4BAE">
      <w:pPr>
        <w:numPr>
          <w:ilvl w:val="0"/>
          <w:numId w:val="5"/>
        </w:numPr>
        <w:spacing w:line="276" w:lineRule="auto"/>
        <w:jc w:val="both"/>
        <w:rPr>
          <w:b/>
        </w:rPr>
      </w:pPr>
      <w:r w:rsidRPr="004C4BAE">
        <w:rPr>
          <w:rFonts w:eastAsia="PetersburgTT-Regular"/>
          <w:b/>
        </w:rPr>
        <w:t xml:space="preserve">Квантовая физика и </w:t>
      </w:r>
      <w:proofErr w:type="spellStart"/>
      <w:r w:rsidRPr="004C4BAE">
        <w:rPr>
          <w:rFonts w:eastAsia="PetersburgTT-Regular"/>
          <w:b/>
        </w:rPr>
        <w:t>наноструктуры</w:t>
      </w:r>
      <w:proofErr w:type="spellEnd"/>
      <w:r w:rsidR="00867E8D" w:rsidRPr="004C4BAE">
        <w:rPr>
          <w:rFonts w:eastAsia="PetersburgTT-Regular"/>
          <w:b/>
        </w:rPr>
        <w:t xml:space="preserve"> (</w:t>
      </w:r>
      <w:r w:rsidR="003176CC">
        <w:rPr>
          <w:rFonts w:eastAsia="PetersburgTT-Regular"/>
          <w:b/>
        </w:rPr>
        <w:t>3</w:t>
      </w:r>
      <w:r w:rsidR="00867E8D" w:rsidRPr="004C4BAE">
        <w:rPr>
          <w:rFonts w:eastAsia="PetersburgTT-Regular"/>
          <w:b/>
        </w:rPr>
        <w:t xml:space="preserve"> часов)</w:t>
      </w:r>
      <w:r w:rsidR="00D67D49" w:rsidRPr="004C4BAE">
        <w:rPr>
          <w:rFonts w:eastAsia="PetersburgTT-Regular"/>
          <w:b/>
        </w:rPr>
        <w:t>.</w:t>
      </w:r>
    </w:p>
    <w:p w:rsidR="0013444E" w:rsidRPr="004C4BAE" w:rsidRDefault="0013444E" w:rsidP="004C4BAE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eastAsia="PTSans-Regular"/>
        </w:rPr>
      </w:pPr>
      <w:r w:rsidRPr="004C4BAE">
        <w:rPr>
          <w:rFonts w:eastAsia="PTSans-Regular"/>
        </w:rPr>
        <w:t>Электромагнитные волны.</w:t>
      </w:r>
    </w:p>
    <w:p w:rsidR="0013444E" w:rsidRPr="004C4BAE" w:rsidRDefault="0013444E" w:rsidP="004C4BAE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eastAsia="PTSans-Regular"/>
        </w:rPr>
      </w:pPr>
      <w:r w:rsidRPr="004C4BAE">
        <w:rPr>
          <w:rFonts w:eastAsia="PTSans-Regular"/>
        </w:rPr>
        <w:t>Квантовые свойства излучения фотоны.</w:t>
      </w:r>
    </w:p>
    <w:p w:rsidR="0013444E" w:rsidRPr="004C4BAE" w:rsidRDefault="0013444E" w:rsidP="004C4BAE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eastAsia="PTSans-Regular"/>
        </w:rPr>
      </w:pPr>
      <w:r w:rsidRPr="004C4BAE">
        <w:rPr>
          <w:rFonts w:eastAsia="PTSans-Regular"/>
        </w:rPr>
        <w:t>Гипотеза де Бройля.</w:t>
      </w:r>
    </w:p>
    <w:p w:rsidR="0013444E" w:rsidRPr="004C4BAE" w:rsidRDefault="0013444E" w:rsidP="004C4BAE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eastAsia="PTSans-Regular"/>
        </w:rPr>
      </w:pPr>
      <w:r w:rsidRPr="004C4BAE">
        <w:rPr>
          <w:rFonts w:eastAsia="PTSans-Regular"/>
        </w:rPr>
        <w:t>Квантовые представления об атоме.</w:t>
      </w:r>
    </w:p>
    <w:p w:rsidR="0013444E" w:rsidRPr="004C4BAE" w:rsidRDefault="0013444E" w:rsidP="004C4BAE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eastAsia="PTSans-Regular"/>
        </w:rPr>
      </w:pPr>
      <w:r w:rsidRPr="004C4BAE">
        <w:rPr>
          <w:rFonts w:eastAsia="PTSans-Regular"/>
        </w:rPr>
        <w:t>Туннельный эффект.</w:t>
      </w:r>
    </w:p>
    <w:p w:rsidR="00E9117A" w:rsidRPr="004C4BAE" w:rsidRDefault="00E9117A" w:rsidP="004C4BAE">
      <w:pPr>
        <w:autoSpaceDE w:val="0"/>
        <w:autoSpaceDN w:val="0"/>
        <w:adjustRightInd w:val="0"/>
        <w:spacing w:line="276" w:lineRule="auto"/>
        <w:ind w:left="644"/>
        <w:rPr>
          <w:b/>
        </w:rPr>
      </w:pPr>
    </w:p>
    <w:p w:rsidR="00A70F69" w:rsidRPr="004C4BAE" w:rsidRDefault="00A70F69" w:rsidP="004C4BAE">
      <w:pPr>
        <w:numPr>
          <w:ilvl w:val="0"/>
          <w:numId w:val="5"/>
        </w:numPr>
        <w:spacing w:line="276" w:lineRule="auto"/>
        <w:jc w:val="both"/>
        <w:rPr>
          <w:b/>
        </w:rPr>
      </w:pPr>
      <w:r w:rsidRPr="004C4BAE">
        <w:rPr>
          <w:rFonts w:eastAsia="PetersburgTT-Regular"/>
          <w:b/>
        </w:rPr>
        <w:t xml:space="preserve">Уникальные свойства </w:t>
      </w:r>
      <w:proofErr w:type="spellStart"/>
      <w:r w:rsidRPr="004C4BAE">
        <w:rPr>
          <w:rFonts w:eastAsia="PetersburgTT-Regular"/>
          <w:b/>
        </w:rPr>
        <w:t>нанострукту</w:t>
      </w:r>
      <w:r w:rsidR="00583CD6" w:rsidRPr="004C4BAE">
        <w:rPr>
          <w:rFonts w:eastAsia="PetersburgTT-Regular"/>
          <w:b/>
        </w:rPr>
        <w:t>р</w:t>
      </w:r>
      <w:proofErr w:type="spellEnd"/>
      <w:r w:rsidR="00867E8D" w:rsidRPr="004C4BAE">
        <w:rPr>
          <w:rFonts w:eastAsia="PetersburgTT-Regular"/>
          <w:b/>
        </w:rPr>
        <w:t xml:space="preserve"> (</w:t>
      </w:r>
      <w:r w:rsidR="004C4BAE">
        <w:rPr>
          <w:rFonts w:eastAsia="PetersburgTT-Regular"/>
          <w:b/>
        </w:rPr>
        <w:t>2</w:t>
      </w:r>
      <w:r w:rsidR="00867E8D" w:rsidRPr="004C4BAE">
        <w:rPr>
          <w:rFonts w:eastAsia="PetersburgTT-Regular"/>
          <w:b/>
        </w:rPr>
        <w:t>час</w:t>
      </w:r>
      <w:r w:rsidR="00BB4B4B" w:rsidRPr="004C4BAE">
        <w:rPr>
          <w:rFonts w:eastAsia="PetersburgTT-Regular"/>
          <w:b/>
        </w:rPr>
        <w:t>ов</w:t>
      </w:r>
      <w:r w:rsidR="00867E8D" w:rsidRPr="004C4BAE">
        <w:rPr>
          <w:rFonts w:eastAsia="PetersburgTT-Regular"/>
          <w:b/>
        </w:rPr>
        <w:t>)</w:t>
      </w:r>
      <w:r w:rsidR="00D67D49" w:rsidRPr="004C4BAE">
        <w:rPr>
          <w:rFonts w:eastAsia="PetersburgTT-Regular"/>
          <w:b/>
        </w:rPr>
        <w:t>.</w:t>
      </w:r>
    </w:p>
    <w:p w:rsidR="009A5787" w:rsidRPr="004C4BAE" w:rsidRDefault="009A5787" w:rsidP="004C4BAE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eastAsia="PTSans-Regular"/>
        </w:rPr>
      </w:pPr>
      <w:r w:rsidRPr="004C4BAE">
        <w:rPr>
          <w:rFonts w:eastAsia="PTSans-Regular"/>
        </w:rPr>
        <w:t xml:space="preserve">Температура плавления </w:t>
      </w:r>
      <w:proofErr w:type="spellStart"/>
      <w:r w:rsidRPr="004C4BAE">
        <w:rPr>
          <w:rFonts w:eastAsia="PTSans-Regular"/>
        </w:rPr>
        <w:t>наночастиц</w:t>
      </w:r>
      <w:proofErr w:type="spellEnd"/>
      <w:r w:rsidRPr="004C4BAE">
        <w:rPr>
          <w:rFonts w:eastAsia="PTSans-Regular"/>
        </w:rPr>
        <w:t>.</w:t>
      </w:r>
    </w:p>
    <w:p w:rsidR="009A5787" w:rsidRPr="004C4BAE" w:rsidRDefault="009A5787" w:rsidP="004C4BAE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eastAsia="PTSans-Regular"/>
        </w:rPr>
      </w:pPr>
      <w:proofErr w:type="spellStart"/>
      <w:r w:rsidRPr="004C4BAE">
        <w:rPr>
          <w:rFonts w:eastAsia="PTSans-Regular"/>
        </w:rPr>
        <w:t>Электросопротивление</w:t>
      </w:r>
      <w:proofErr w:type="spellEnd"/>
      <w:r w:rsidRPr="004C4BAE">
        <w:rPr>
          <w:rFonts w:eastAsia="PTSans-Regular"/>
        </w:rPr>
        <w:t xml:space="preserve"> </w:t>
      </w:r>
      <w:proofErr w:type="spellStart"/>
      <w:r w:rsidRPr="004C4BAE">
        <w:rPr>
          <w:rFonts w:eastAsia="PTSans-Regular"/>
        </w:rPr>
        <w:t>наноструктур</w:t>
      </w:r>
      <w:proofErr w:type="spellEnd"/>
      <w:r w:rsidRPr="004C4BAE">
        <w:rPr>
          <w:rFonts w:eastAsia="PTSans-Regular"/>
        </w:rPr>
        <w:t>.</w:t>
      </w:r>
    </w:p>
    <w:p w:rsidR="009A5787" w:rsidRPr="004C4BAE" w:rsidRDefault="009A5787" w:rsidP="004C4BAE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eastAsia="PTSans-Regular"/>
        </w:rPr>
      </w:pPr>
      <w:r w:rsidRPr="004C4BAE">
        <w:rPr>
          <w:rFonts w:eastAsia="PTSans-Regular"/>
        </w:rPr>
        <w:t xml:space="preserve">Цвет </w:t>
      </w:r>
      <w:proofErr w:type="spellStart"/>
      <w:r w:rsidRPr="004C4BAE">
        <w:rPr>
          <w:rFonts w:eastAsia="PTSans-Regular"/>
        </w:rPr>
        <w:t>наночастиц</w:t>
      </w:r>
      <w:proofErr w:type="spellEnd"/>
      <w:r w:rsidRPr="004C4BAE">
        <w:rPr>
          <w:rFonts w:eastAsia="PTSans-Regular"/>
        </w:rPr>
        <w:t xml:space="preserve">. </w:t>
      </w:r>
    </w:p>
    <w:p w:rsidR="009A5787" w:rsidRPr="004C4BAE" w:rsidRDefault="009A5787" w:rsidP="004C4BAE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b/>
        </w:rPr>
      </w:pPr>
      <w:r w:rsidRPr="004C4BAE">
        <w:rPr>
          <w:rFonts w:eastAsia="PTSans-Regular"/>
        </w:rPr>
        <w:t>Сверхнизкие темп</w:t>
      </w:r>
      <w:r w:rsidRPr="004C4BAE">
        <w:rPr>
          <w:rFonts w:eastAsia="PTSans-Regular"/>
        </w:rPr>
        <w:t>е</w:t>
      </w:r>
      <w:r w:rsidRPr="004C4BAE">
        <w:rPr>
          <w:rFonts w:eastAsia="PTSans-Regular"/>
        </w:rPr>
        <w:t xml:space="preserve">ратуры и </w:t>
      </w:r>
      <w:proofErr w:type="spellStart"/>
      <w:r w:rsidRPr="004C4BAE">
        <w:rPr>
          <w:rFonts w:eastAsia="PTSans-Regular"/>
        </w:rPr>
        <w:t>нанообъекты</w:t>
      </w:r>
      <w:proofErr w:type="spellEnd"/>
      <w:r w:rsidRPr="004C4BAE">
        <w:rPr>
          <w:rFonts w:eastAsia="PTSans-Regular"/>
        </w:rPr>
        <w:t>.</w:t>
      </w:r>
    </w:p>
    <w:p w:rsidR="00E9117A" w:rsidRPr="004C4BAE" w:rsidRDefault="00E9117A" w:rsidP="004C4BAE">
      <w:pPr>
        <w:autoSpaceDE w:val="0"/>
        <w:autoSpaceDN w:val="0"/>
        <w:adjustRightInd w:val="0"/>
        <w:spacing w:line="276" w:lineRule="auto"/>
        <w:ind w:left="644"/>
        <w:rPr>
          <w:b/>
        </w:rPr>
      </w:pPr>
    </w:p>
    <w:p w:rsidR="00A70F69" w:rsidRPr="004C4BAE" w:rsidRDefault="008355FF" w:rsidP="004C4BAE">
      <w:pPr>
        <w:numPr>
          <w:ilvl w:val="0"/>
          <w:numId w:val="5"/>
        </w:numPr>
        <w:spacing w:line="276" w:lineRule="auto"/>
        <w:jc w:val="both"/>
        <w:rPr>
          <w:b/>
        </w:rPr>
      </w:pPr>
      <w:proofErr w:type="spellStart"/>
      <w:r w:rsidRPr="004C4BAE">
        <w:rPr>
          <w:rFonts w:eastAsia="PetersburgTT-Regular"/>
          <w:b/>
        </w:rPr>
        <w:t>Наноэлектроника</w:t>
      </w:r>
      <w:proofErr w:type="spellEnd"/>
      <w:r w:rsidR="00867E8D" w:rsidRPr="004C4BAE">
        <w:rPr>
          <w:rFonts w:eastAsia="PetersburgTT-Regular"/>
          <w:b/>
        </w:rPr>
        <w:t xml:space="preserve"> (</w:t>
      </w:r>
      <w:r w:rsidR="00F60DAC">
        <w:rPr>
          <w:rFonts w:eastAsia="PetersburgTT-Regular"/>
          <w:b/>
        </w:rPr>
        <w:t>5</w:t>
      </w:r>
      <w:r w:rsidR="000C73E5" w:rsidRPr="004C4BAE">
        <w:rPr>
          <w:rFonts w:eastAsia="PetersburgTT-Regular"/>
          <w:b/>
        </w:rPr>
        <w:t xml:space="preserve"> </w:t>
      </w:r>
      <w:r w:rsidR="00867E8D" w:rsidRPr="004C4BAE">
        <w:rPr>
          <w:rFonts w:eastAsia="PetersburgTT-Regular"/>
          <w:b/>
        </w:rPr>
        <w:t>ча</w:t>
      </w:r>
      <w:r w:rsidR="00DC6B4A" w:rsidRPr="004C4BAE">
        <w:rPr>
          <w:rFonts w:eastAsia="PetersburgTT-Regular"/>
          <w:b/>
        </w:rPr>
        <w:t>са</w:t>
      </w:r>
      <w:r w:rsidR="00867E8D" w:rsidRPr="004C4BAE">
        <w:rPr>
          <w:rFonts w:eastAsia="PetersburgTT-Regular"/>
          <w:b/>
        </w:rPr>
        <w:t>)</w:t>
      </w:r>
      <w:r w:rsidR="00D67D49" w:rsidRPr="004C4BAE">
        <w:rPr>
          <w:rFonts w:eastAsia="PetersburgTT-Regular"/>
          <w:b/>
        </w:rPr>
        <w:t>.</w:t>
      </w:r>
    </w:p>
    <w:p w:rsidR="00F05723" w:rsidRPr="004C4BAE" w:rsidRDefault="00F05723" w:rsidP="004C4BAE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eastAsia="PTSans-Regular"/>
        </w:rPr>
      </w:pPr>
      <w:proofErr w:type="spellStart"/>
      <w:r w:rsidRPr="004C4BAE">
        <w:rPr>
          <w:rFonts w:eastAsia="PTSans-Regular"/>
        </w:rPr>
        <w:lastRenderedPageBreak/>
        <w:t>Наноэлектроника</w:t>
      </w:r>
      <w:proofErr w:type="spellEnd"/>
      <w:r w:rsidRPr="004C4BAE">
        <w:rPr>
          <w:rFonts w:eastAsia="PTSans-Regular"/>
        </w:rPr>
        <w:t xml:space="preserve"> и тенденции ее развития. </w:t>
      </w:r>
    </w:p>
    <w:p w:rsidR="00F05723" w:rsidRPr="004C4BAE" w:rsidRDefault="00F05723" w:rsidP="004C4BAE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eastAsia="PTSans-Regular"/>
        </w:rPr>
      </w:pPr>
      <w:r w:rsidRPr="004C4BAE">
        <w:rPr>
          <w:rFonts w:eastAsia="PTSans-Regular"/>
        </w:rPr>
        <w:t>Одноэлектронное</w:t>
      </w:r>
      <w:r w:rsidR="00E073F4" w:rsidRPr="004C4BAE">
        <w:rPr>
          <w:rFonts w:eastAsia="PTSans-Regular"/>
        </w:rPr>
        <w:t xml:space="preserve"> </w:t>
      </w:r>
      <w:proofErr w:type="spellStart"/>
      <w:r w:rsidR="00E073F4" w:rsidRPr="004C4BAE">
        <w:rPr>
          <w:rFonts w:eastAsia="PTSans-Regular"/>
        </w:rPr>
        <w:t>т</w:t>
      </w:r>
      <w:r w:rsidRPr="004C4BAE">
        <w:rPr>
          <w:rFonts w:eastAsia="PTSans-Regular"/>
        </w:rPr>
        <w:t>уннелирование</w:t>
      </w:r>
      <w:proofErr w:type="spellEnd"/>
      <w:r w:rsidRPr="004C4BAE">
        <w:rPr>
          <w:rFonts w:eastAsia="PTSans-Regular"/>
        </w:rPr>
        <w:t>.</w:t>
      </w:r>
    </w:p>
    <w:p w:rsidR="00F05723" w:rsidRPr="004C4BAE" w:rsidRDefault="00F05723" w:rsidP="004C4BAE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eastAsia="PTSans-Regular"/>
        </w:rPr>
      </w:pPr>
      <w:r w:rsidRPr="004C4BAE">
        <w:rPr>
          <w:rFonts w:eastAsia="PTSans-Regular"/>
        </w:rPr>
        <w:t xml:space="preserve">Резонансное </w:t>
      </w:r>
      <w:proofErr w:type="spellStart"/>
      <w:r w:rsidRPr="004C4BAE">
        <w:rPr>
          <w:rFonts w:eastAsia="PTSans-Regular"/>
        </w:rPr>
        <w:t>туннелирование</w:t>
      </w:r>
      <w:proofErr w:type="spellEnd"/>
      <w:r w:rsidRPr="004C4BAE">
        <w:rPr>
          <w:rFonts w:eastAsia="PTSans-Regular"/>
        </w:rPr>
        <w:t>.</w:t>
      </w:r>
    </w:p>
    <w:p w:rsidR="00F05723" w:rsidRPr="004C4BAE" w:rsidRDefault="00F05723" w:rsidP="004C4BAE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eastAsia="PTSans-Regular"/>
        </w:rPr>
      </w:pPr>
      <w:proofErr w:type="spellStart"/>
      <w:r w:rsidRPr="004C4BAE">
        <w:rPr>
          <w:rFonts w:eastAsia="PTSans-Regular"/>
        </w:rPr>
        <w:t>Спинтроника</w:t>
      </w:r>
      <w:proofErr w:type="spellEnd"/>
      <w:r w:rsidRPr="004C4BAE">
        <w:rPr>
          <w:rFonts w:eastAsia="PTSans-Regular"/>
        </w:rPr>
        <w:t>.</w:t>
      </w:r>
    </w:p>
    <w:p w:rsidR="00F05723" w:rsidRPr="004C4BAE" w:rsidRDefault="00F05723" w:rsidP="004C4BAE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eastAsia="PTSans-Regular"/>
        </w:rPr>
      </w:pPr>
      <w:r w:rsidRPr="004C4BAE">
        <w:rPr>
          <w:rFonts w:eastAsia="PTSans-Regular"/>
        </w:rPr>
        <w:t>Сверхпроводниковая электроника.</w:t>
      </w:r>
    </w:p>
    <w:p w:rsidR="00F05723" w:rsidRPr="004C4BAE" w:rsidRDefault="00A84639" w:rsidP="004C4BAE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eastAsia="PTSans-Regular"/>
        </w:rPr>
      </w:pPr>
      <w:proofErr w:type="spellStart"/>
      <w:r w:rsidRPr="004C4BAE">
        <w:rPr>
          <w:rFonts w:eastAsia="PTSans-Regular"/>
        </w:rPr>
        <w:t>Нанокомпьютеры</w:t>
      </w:r>
      <w:proofErr w:type="spellEnd"/>
      <w:r w:rsidRPr="004C4BAE">
        <w:rPr>
          <w:rFonts w:eastAsia="PTSans-Regular"/>
        </w:rPr>
        <w:t xml:space="preserve"> </w:t>
      </w:r>
      <w:r w:rsidR="00F05723" w:rsidRPr="004C4BAE">
        <w:rPr>
          <w:rFonts w:eastAsia="PTSans-Regular"/>
        </w:rPr>
        <w:t>и квантовые</w:t>
      </w:r>
      <w:r w:rsidRPr="004C4BAE">
        <w:rPr>
          <w:rFonts w:eastAsia="PTSans-Regular"/>
        </w:rPr>
        <w:t xml:space="preserve"> компьютеры</w:t>
      </w:r>
      <w:r w:rsidR="00F05723" w:rsidRPr="004C4BAE">
        <w:rPr>
          <w:rFonts w:eastAsia="PTSans-Regular"/>
        </w:rPr>
        <w:t>.</w:t>
      </w:r>
    </w:p>
    <w:p w:rsidR="001C5FDC" w:rsidRPr="004C4BAE" w:rsidRDefault="00F05723" w:rsidP="004C4BAE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b/>
        </w:rPr>
      </w:pPr>
      <w:proofErr w:type="spellStart"/>
      <w:r w:rsidRPr="004C4BAE">
        <w:rPr>
          <w:rFonts w:eastAsia="PTSans-Regular"/>
        </w:rPr>
        <w:t>Нанотехнологии</w:t>
      </w:r>
      <w:proofErr w:type="spellEnd"/>
      <w:r w:rsidRPr="004C4BAE">
        <w:rPr>
          <w:rFonts w:eastAsia="PTSans-Regular"/>
        </w:rPr>
        <w:t xml:space="preserve"> в</w:t>
      </w:r>
      <w:r w:rsidR="00A84639" w:rsidRPr="004C4BAE">
        <w:rPr>
          <w:rFonts w:eastAsia="PTSans-Regular"/>
        </w:rPr>
        <w:t xml:space="preserve"> </w:t>
      </w:r>
      <w:r w:rsidRPr="004C4BAE">
        <w:rPr>
          <w:rFonts w:eastAsia="PTSans-Regular"/>
        </w:rPr>
        <w:t>оптоэлектронике.</w:t>
      </w:r>
    </w:p>
    <w:p w:rsidR="00FC6376" w:rsidRPr="004C4BAE" w:rsidRDefault="00F60DAC" w:rsidP="00F60DAC">
      <w:pPr>
        <w:autoSpaceDE w:val="0"/>
        <w:autoSpaceDN w:val="0"/>
        <w:adjustRightInd w:val="0"/>
        <w:spacing w:line="276" w:lineRule="auto"/>
        <w:ind w:left="360"/>
      </w:pPr>
      <w:r>
        <w:rPr>
          <w:bCs/>
          <w:color w:val="343434"/>
        </w:rPr>
        <w:t xml:space="preserve">8.   </w:t>
      </w:r>
      <w:proofErr w:type="spellStart"/>
      <w:r w:rsidR="00FC6376" w:rsidRPr="004C4BAE">
        <w:rPr>
          <w:bCs/>
          <w:color w:val="343434"/>
        </w:rPr>
        <w:t>Нанотехнологии</w:t>
      </w:r>
      <w:proofErr w:type="spellEnd"/>
      <w:r w:rsidR="00FC6376" w:rsidRPr="004C4BAE">
        <w:rPr>
          <w:bCs/>
          <w:color w:val="343434"/>
        </w:rPr>
        <w:t xml:space="preserve"> в природе.  </w:t>
      </w:r>
    </w:p>
    <w:p w:rsidR="00FC6376" w:rsidRPr="004C4BAE" w:rsidRDefault="00F60DAC" w:rsidP="00F60DAC">
      <w:pPr>
        <w:autoSpaceDE w:val="0"/>
        <w:autoSpaceDN w:val="0"/>
        <w:adjustRightInd w:val="0"/>
        <w:spacing w:line="276" w:lineRule="auto"/>
        <w:ind w:left="360"/>
      </w:pPr>
      <w:r>
        <w:rPr>
          <w:bCs/>
          <w:color w:val="343434"/>
        </w:rPr>
        <w:t xml:space="preserve">9.   </w:t>
      </w:r>
      <w:proofErr w:type="spellStart"/>
      <w:r w:rsidR="00FC6376" w:rsidRPr="004C4BAE">
        <w:rPr>
          <w:bCs/>
          <w:color w:val="343434"/>
        </w:rPr>
        <w:t>Биокомпьютеры</w:t>
      </w:r>
      <w:proofErr w:type="spellEnd"/>
      <w:r w:rsidR="00FC6376" w:rsidRPr="004C4BAE">
        <w:rPr>
          <w:bCs/>
          <w:color w:val="343434"/>
        </w:rPr>
        <w:t>.</w:t>
      </w:r>
    </w:p>
    <w:p w:rsidR="002F63B5" w:rsidRPr="004C4BAE" w:rsidRDefault="00F60DAC" w:rsidP="00F60DAC">
      <w:pPr>
        <w:autoSpaceDE w:val="0"/>
        <w:autoSpaceDN w:val="0"/>
        <w:adjustRightInd w:val="0"/>
        <w:spacing w:line="276" w:lineRule="auto"/>
        <w:ind w:left="360"/>
      </w:pPr>
      <w:r>
        <w:rPr>
          <w:bCs/>
          <w:color w:val="343434"/>
        </w:rPr>
        <w:t>10.</w:t>
      </w:r>
      <w:r w:rsidR="00FC6376" w:rsidRPr="004C4BAE">
        <w:rPr>
          <w:bCs/>
          <w:color w:val="343434"/>
        </w:rPr>
        <w:t xml:space="preserve"> </w:t>
      </w:r>
      <w:proofErr w:type="spellStart"/>
      <w:r w:rsidR="00FC6376" w:rsidRPr="004C4BAE">
        <w:rPr>
          <w:bCs/>
          <w:color w:val="343434"/>
        </w:rPr>
        <w:t>Нанобиореакторы</w:t>
      </w:r>
      <w:proofErr w:type="spellEnd"/>
      <w:r w:rsidR="00FC6376" w:rsidRPr="004C4BAE">
        <w:rPr>
          <w:bCs/>
          <w:color w:val="343434"/>
        </w:rPr>
        <w:t>.</w:t>
      </w:r>
      <w:r w:rsidR="00466ADB" w:rsidRPr="004C4BAE">
        <w:rPr>
          <w:bCs/>
          <w:color w:val="343434"/>
        </w:rPr>
        <w:t xml:space="preserve"> </w:t>
      </w:r>
    </w:p>
    <w:p w:rsidR="00466ADB" w:rsidRPr="004C4BAE" w:rsidRDefault="00F60DAC" w:rsidP="00F60DAC">
      <w:pPr>
        <w:autoSpaceDE w:val="0"/>
        <w:autoSpaceDN w:val="0"/>
        <w:adjustRightInd w:val="0"/>
        <w:spacing w:line="276" w:lineRule="auto"/>
        <w:ind w:left="360"/>
      </w:pPr>
      <w:r>
        <w:rPr>
          <w:bCs/>
          <w:color w:val="343434"/>
        </w:rPr>
        <w:t xml:space="preserve">11. </w:t>
      </w:r>
      <w:proofErr w:type="spellStart"/>
      <w:r w:rsidR="00466ADB" w:rsidRPr="004C4BAE">
        <w:rPr>
          <w:bCs/>
          <w:color w:val="343434"/>
        </w:rPr>
        <w:t>Нанокапсулы</w:t>
      </w:r>
      <w:proofErr w:type="spellEnd"/>
      <w:r w:rsidR="00466ADB" w:rsidRPr="004C4BAE">
        <w:rPr>
          <w:bCs/>
          <w:color w:val="343434"/>
        </w:rPr>
        <w:t>.</w:t>
      </w:r>
      <w:r w:rsidR="00466ADB" w:rsidRPr="004C4BAE">
        <w:rPr>
          <w:rFonts w:eastAsia="PetersburgTT-Regular"/>
        </w:rPr>
        <w:t xml:space="preserve"> </w:t>
      </w:r>
    </w:p>
    <w:p w:rsidR="00FC6376" w:rsidRPr="004C4BAE" w:rsidRDefault="00F60DAC" w:rsidP="00F60DAC">
      <w:pPr>
        <w:autoSpaceDE w:val="0"/>
        <w:autoSpaceDN w:val="0"/>
        <w:adjustRightInd w:val="0"/>
        <w:spacing w:line="276" w:lineRule="auto"/>
        <w:ind w:left="360"/>
      </w:pPr>
      <w:r>
        <w:rPr>
          <w:rFonts w:eastAsia="PetersburgTT-Regular"/>
        </w:rPr>
        <w:t xml:space="preserve">12. </w:t>
      </w:r>
      <w:r w:rsidR="007A38B8" w:rsidRPr="004C4BAE">
        <w:rPr>
          <w:rFonts w:eastAsia="PetersburgTT-Regular"/>
        </w:rPr>
        <w:t xml:space="preserve">Проблема безопасности </w:t>
      </w:r>
      <w:proofErr w:type="spellStart"/>
      <w:r w:rsidR="007A38B8" w:rsidRPr="004C4BAE">
        <w:rPr>
          <w:rFonts w:eastAsia="PetersburgTT-Regular"/>
        </w:rPr>
        <w:t>наноматериалов</w:t>
      </w:r>
      <w:proofErr w:type="spellEnd"/>
      <w:r w:rsidR="007A38B8" w:rsidRPr="004C4BAE">
        <w:t xml:space="preserve"> </w:t>
      </w:r>
      <w:r w:rsidR="007A38B8" w:rsidRPr="004C4BAE">
        <w:rPr>
          <w:rFonts w:eastAsia="PetersburgTT-Regular"/>
        </w:rPr>
        <w:t xml:space="preserve">и </w:t>
      </w:r>
      <w:proofErr w:type="spellStart"/>
      <w:r w:rsidR="007A38B8" w:rsidRPr="004C4BAE">
        <w:rPr>
          <w:rFonts w:eastAsia="PetersburgTT-Regular"/>
        </w:rPr>
        <w:t>нанотехнол</w:t>
      </w:r>
      <w:r w:rsidR="007A38B8" w:rsidRPr="004C4BAE">
        <w:rPr>
          <w:rFonts w:eastAsia="PetersburgTT-Regular"/>
        </w:rPr>
        <w:t>о</w:t>
      </w:r>
      <w:r w:rsidR="007A38B8" w:rsidRPr="004C4BAE">
        <w:rPr>
          <w:rFonts w:eastAsia="PetersburgTT-Regular"/>
        </w:rPr>
        <w:t>гий</w:t>
      </w:r>
      <w:proofErr w:type="spellEnd"/>
      <w:r w:rsidR="007A38B8" w:rsidRPr="004C4BAE">
        <w:rPr>
          <w:rFonts w:eastAsia="PetersburgTT-Regular"/>
        </w:rPr>
        <w:t>.</w:t>
      </w:r>
    </w:p>
    <w:p w:rsidR="00E9117A" w:rsidRPr="004C4BAE" w:rsidRDefault="00E9117A" w:rsidP="004C4BAE">
      <w:pPr>
        <w:autoSpaceDE w:val="0"/>
        <w:autoSpaceDN w:val="0"/>
        <w:adjustRightInd w:val="0"/>
        <w:spacing w:line="276" w:lineRule="auto"/>
        <w:ind w:left="720"/>
      </w:pPr>
    </w:p>
    <w:p w:rsidR="001260E9" w:rsidRPr="003D66FD" w:rsidRDefault="001C5FDC" w:rsidP="001260E9">
      <w:pPr>
        <w:numPr>
          <w:ilvl w:val="0"/>
          <w:numId w:val="5"/>
        </w:numPr>
        <w:autoSpaceDE w:val="0"/>
        <w:autoSpaceDN w:val="0"/>
        <w:adjustRightInd w:val="0"/>
        <w:rPr>
          <w:b/>
          <w:color w:val="000000"/>
          <w:sz w:val="28"/>
          <w:szCs w:val="28"/>
        </w:rPr>
        <w:sectPr w:rsidR="001260E9" w:rsidRPr="003D66FD" w:rsidSect="00686DB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3D66FD">
        <w:rPr>
          <w:rFonts w:eastAsia="PTSans-Regular"/>
          <w:b/>
        </w:rPr>
        <w:t xml:space="preserve">Ближайшие перспективы </w:t>
      </w:r>
      <w:proofErr w:type="spellStart"/>
      <w:r w:rsidRPr="003D66FD">
        <w:rPr>
          <w:rFonts w:eastAsia="PTSans-Regular"/>
          <w:b/>
        </w:rPr>
        <w:t>нанотехнологий</w:t>
      </w:r>
      <w:proofErr w:type="spellEnd"/>
      <w:r w:rsidR="00867E8D" w:rsidRPr="003D66FD">
        <w:rPr>
          <w:rFonts w:eastAsia="PTSans-Regular"/>
          <w:b/>
        </w:rPr>
        <w:t xml:space="preserve"> (1 час)</w:t>
      </w:r>
      <w:r w:rsidR="00D67D49" w:rsidRPr="003D66FD">
        <w:rPr>
          <w:rFonts w:eastAsia="PTSans-Regular"/>
          <w:b/>
        </w:rPr>
        <w:t>.</w:t>
      </w:r>
    </w:p>
    <w:p w:rsidR="003D66FD" w:rsidRDefault="003D66FD" w:rsidP="001260E9">
      <w:pPr>
        <w:pStyle w:val="22"/>
        <w:shd w:val="clear" w:color="auto" w:fill="auto"/>
        <w:spacing w:after="0" w:line="240" w:lineRule="auto"/>
        <w:rPr>
          <w:b/>
          <w:color w:val="000000"/>
          <w:sz w:val="24"/>
          <w:szCs w:val="24"/>
        </w:rPr>
      </w:pPr>
    </w:p>
    <w:p w:rsidR="001260E9" w:rsidRPr="009D3C96" w:rsidRDefault="001260E9" w:rsidP="001260E9">
      <w:pPr>
        <w:pStyle w:val="22"/>
        <w:shd w:val="clear" w:color="auto" w:fill="auto"/>
        <w:spacing w:after="0" w:line="240" w:lineRule="auto"/>
        <w:rPr>
          <w:b/>
          <w:color w:val="000000"/>
          <w:sz w:val="24"/>
          <w:szCs w:val="24"/>
        </w:rPr>
      </w:pPr>
      <w:r w:rsidRPr="009D3C96">
        <w:rPr>
          <w:b/>
          <w:color w:val="000000"/>
          <w:sz w:val="24"/>
          <w:szCs w:val="24"/>
        </w:rPr>
        <w:t xml:space="preserve">КАЛЕНДАРНО-ТЕМАТИЧЕСКОЕ ПЛАНИРОВАНИЕ </w:t>
      </w:r>
    </w:p>
    <w:p w:rsidR="001260E9" w:rsidRPr="009D3C96" w:rsidRDefault="001260E9" w:rsidP="001260E9">
      <w:pPr>
        <w:pStyle w:val="22"/>
        <w:shd w:val="clear" w:color="auto" w:fill="auto"/>
        <w:spacing w:after="0" w:line="240" w:lineRule="auto"/>
        <w:rPr>
          <w:b/>
          <w:color w:val="000000"/>
          <w:sz w:val="24"/>
          <w:szCs w:val="24"/>
        </w:rPr>
      </w:pPr>
      <w:r w:rsidRPr="009D3C96">
        <w:rPr>
          <w:b/>
          <w:color w:val="000000"/>
          <w:sz w:val="24"/>
          <w:szCs w:val="24"/>
        </w:rPr>
        <w:t>С ОПРЕДЕЛЕНИЕМ ОСНОВНЫХ ВИДОВ УЧЕБНОЙ ДЕЯТЕЛЬНОСТИ</w:t>
      </w:r>
    </w:p>
    <w:p w:rsidR="001260E9" w:rsidRPr="009D3C96" w:rsidRDefault="001260E9" w:rsidP="001260E9">
      <w:pPr>
        <w:pStyle w:val="22"/>
        <w:shd w:val="clear" w:color="auto" w:fill="auto"/>
        <w:spacing w:after="0" w:line="240" w:lineRule="auto"/>
        <w:rPr>
          <w:b/>
          <w:color w:val="000000"/>
          <w:sz w:val="24"/>
          <w:szCs w:val="24"/>
        </w:rPr>
      </w:pPr>
    </w:p>
    <w:p w:rsidR="001260E9" w:rsidRPr="009D3C96" w:rsidRDefault="001260E9" w:rsidP="001260E9">
      <w:pPr>
        <w:pStyle w:val="22"/>
        <w:shd w:val="clear" w:color="auto" w:fill="auto"/>
        <w:spacing w:after="0" w:line="240" w:lineRule="auto"/>
        <w:rPr>
          <w:b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145"/>
        <w:gridCol w:w="1139"/>
        <w:gridCol w:w="1134"/>
        <w:gridCol w:w="2975"/>
        <w:gridCol w:w="5100"/>
        <w:gridCol w:w="3258"/>
      </w:tblGrid>
      <w:tr w:rsidR="001260E9" w:rsidRPr="009D3C96" w:rsidTr="00F60DAC">
        <w:trPr>
          <w:trHeight w:val="138"/>
        </w:trPr>
        <w:tc>
          <w:tcPr>
            <w:tcW w:w="853" w:type="dxa"/>
            <w:gridSpan w:val="2"/>
            <w:vMerge w:val="restart"/>
            <w:textDirection w:val="btLr"/>
            <w:vAlign w:val="center"/>
          </w:tcPr>
          <w:p w:rsidR="001260E9" w:rsidRPr="009D3C96" w:rsidRDefault="001A6FDB" w:rsidP="00F60DAC">
            <w:pPr>
              <w:pStyle w:val="22"/>
              <w:shd w:val="clear" w:color="auto" w:fill="auto"/>
              <w:spacing w:after="0" w:line="240" w:lineRule="auto"/>
              <w:ind w:left="113" w:right="113"/>
              <w:rPr>
                <w:i/>
                <w:color w:val="000000"/>
                <w:sz w:val="24"/>
                <w:szCs w:val="24"/>
              </w:rPr>
            </w:pPr>
            <w:r w:rsidRPr="009D3C96">
              <w:rPr>
                <w:i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273" w:type="dxa"/>
            <w:gridSpan w:val="2"/>
            <w:vAlign w:val="center"/>
          </w:tcPr>
          <w:p w:rsidR="001260E9" w:rsidRPr="009D3C96" w:rsidRDefault="001260E9" w:rsidP="00F60DAC">
            <w:pPr>
              <w:pStyle w:val="22"/>
              <w:shd w:val="clear" w:color="auto" w:fill="auto"/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 w:rsidRPr="009D3C96">
              <w:rPr>
                <w:i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975" w:type="dxa"/>
            <w:vMerge w:val="restart"/>
            <w:vAlign w:val="center"/>
          </w:tcPr>
          <w:p w:rsidR="001260E9" w:rsidRPr="009D3C96" w:rsidRDefault="001260E9" w:rsidP="00F60DAC">
            <w:pPr>
              <w:pStyle w:val="22"/>
              <w:shd w:val="clear" w:color="auto" w:fill="auto"/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 w:rsidRPr="009D3C96">
              <w:rPr>
                <w:i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5100" w:type="dxa"/>
            <w:vMerge w:val="restart"/>
            <w:vAlign w:val="center"/>
          </w:tcPr>
          <w:p w:rsidR="001260E9" w:rsidRPr="009D3C96" w:rsidRDefault="001260E9" w:rsidP="00F60DAC">
            <w:pPr>
              <w:pStyle w:val="22"/>
              <w:shd w:val="clear" w:color="auto" w:fill="auto"/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 w:rsidRPr="009D3C96">
              <w:rPr>
                <w:i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3258" w:type="dxa"/>
            <w:vMerge w:val="restart"/>
            <w:vAlign w:val="center"/>
          </w:tcPr>
          <w:p w:rsidR="001260E9" w:rsidRPr="009D3C96" w:rsidRDefault="001260E9" w:rsidP="00F60DAC">
            <w:pPr>
              <w:pStyle w:val="22"/>
              <w:shd w:val="clear" w:color="auto" w:fill="auto"/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 w:rsidRPr="009D3C96">
              <w:rPr>
                <w:i/>
                <w:color w:val="000000"/>
                <w:sz w:val="24"/>
                <w:szCs w:val="24"/>
              </w:rPr>
              <w:t xml:space="preserve">Характеристика основных видов деятельности </w:t>
            </w:r>
            <w:proofErr w:type="gramStart"/>
            <w:r w:rsidRPr="009D3C96">
              <w:rPr>
                <w:i/>
                <w:color w:val="000000"/>
                <w:sz w:val="24"/>
                <w:szCs w:val="24"/>
              </w:rPr>
              <w:t>об</w:t>
            </w:r>
            <w:r w:rsidRPr="009D3C96">
              <w:rPr>
                <w:i/>
                <w:color w:val="000000"/>
                <w:sz w:val="24"/>
                <w:szCs w:val="24"/>
              </w:rPr>
              <w:t>у</w:t>
            </w:r>
            <w:r w:rsidRPr="009D3C96">
              <w:rPr>
                <w:i/>
                <w:color w:val="000000"/>
                <w:sz w:val="24"/>
                <w:szCs w:val="24"/>
              </w:rPr>
              <w:t>чающегося</w:t>
            </w:r>
            <w:proofErr w:type="gramEnd"/>
          </w:p>
        </w:tc>
      </w:tr>
      <w:tr w:rsidR="001260E9" w:rsidRPr="009D3C96" w:rsidTr="00F60DAC">
        <w:trPr>
          <w:cantSplit/>
          <w:trHeight w:val="1414"/>
        </w:trPr>
        <w:tc>
          <w:tcPr>
            <w:tcW w:w="853" w:type="dxa"/>
            <w:gridSpan w:val="2"/>
            <w:vMerge/>
            <w:vAlign w:val="center"/>
          </w:tcPr>
          <w:p w:rsidR="001260E9" w:rsidRPr="009D3C96" w:rsidRDefault="001260E9" w:rsidP="00F60DAC">
            <w:pPr>
              <w:pStyle w:val="22"/>
              <w:shd w:val="clear" w:color="auto" w:fill="auto"/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extDirection w:val="btLr"/>
            <w:vAlign w:val="center"/>
          </w:tcPr>
          <w:p w:rsidR="001260E9" w:rsidRPr="009D3C96" w:rsidRDefault="001260E9" w:rsidP="00F60DAC">
            <w:pPr>
              <w:pStyle w:val="22"/>
              <w:shd w:val="clear" w:color="auto" w:fill="auto"/>
              <w:spacing w:after="0" w:line="240" w:lineRule="auto"/>
              <w:ind w:left="113" w:right="113"/>
              <w:rPr>
                <w:i/>
                <w:color w:val="000000"/>
                <w:sz w:val="24"/>
                <w:szCs w:val="24"/>
              </w:rPr>
            </w:pPr>
            <w:r w:rsidRPr="009D3C96">
              <w:rPr>
                <w:i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extDirection w:val="btLr"/>
            <w:vAlign w:val="center"/>
          </w:tcPr>
          <w:p w:rsidR="001260E9" w:rsidRPr="009D3C96" w:rsidRDefault="001260E9" w:rsidP="00F60DAC">
            <w:pPr>
              <w:pStyle w:val="22"/>
              <w:shd w:val="clear" w:color="auto" w:fill="auto"/>
              <w:spacing w:after="0" w:line="240" w:lineRule="auto"/>
              <w:ind w:left="113" w:right="113"/>
              <w:rPr>
                <w:i/>
                <w:color w:val="000000"/>
                <w:sz w:val="24"/>
                <w:szCs w:val="24"/>
              </w:rPr>
            </w:pPr>
            <w:r w:rsidRPr="009D3C96">
              <w:rPr>
                <w:i/>
                <w:color w:val="000000"/>
                <w:sz w:val="24"/>
                <w:szCs w:val="24"/>
              </w:rPr>
              <w:t>изменения</w:t>
            </w:r>
          </w:p>
        </w:tc>
        <w:tc>
          <w:tcPr>
            <w:tcW w:w="2975" w:type="dxa"/>
            <w:vMerge/>
            <w:vAlign w:val="center"/>
          </w:tcPr>
          <w:p w:rsidR="001260E9" w:rsidRPr="009D3C96" w:rsidRDefault="001260E9" w:rsidP="00F60DAC">
            <w:pPr>
              <w:pStyle w:val="22"/>
              <w:shd w:val="clear" w:color="auto" w:fill="auto"/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  <w:vMerge/>
            <w:vAlign w:val="center"/>
          </w:tcPr>
          <w:p w:rsidR="001260E9" w:rsidRPr="009D3C96" w:rsidRDefault="001260E9" w:rsidP="00F60DAC">
            <w:pPr>
              <w:pStyle w:val="22"/>
              <w:shd w:val="clear" w:color="auto" w:fill="auto"/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vMerge/>
            <w:vAlign w:val="center"/>
          </w:tcPr>
          <w:p w:rsidR="001260E9" w:rsidRPr="009D3C96" w:rsidRDefault="001260E9" w:rsidP="00F60DAC">
            <w:pPr>
              <w:pStyle w:val="22"/>
              <w:shd w:val="clear" w:color="auto" w:fill="auto"/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1260E9" w:rsidRPr="009D3C96" w:rsidTr="00F60DAC">
        <w:trPr>
          <w:trHeight w:val="397"/>
        </w:trPr>
        <w:tc>
          <w:tcPr>
            <w:tcW w:w="14459" w:type="dxa"/>
            <w:gridSpan w:val="7"/>
            <w:vAlign w:val="center"/>
          </w:tcPr>
          <w:p w:rsidR="001260E9" w:rsidRPr="009D3C96" w:rsidRDefault="004A7BD9" w:rsidP="00F60DAC">
            <w:pPr>
              <w:ind w:left="720"/>
              <w:jc w:val="center"/>
              <w:rPr>
                <w:b/>
                <w:color w:val="000000"/>
              </w:rPr>
            </w:pPr>
            <w:r w:rsidRPr="009D3C96">
              <w:rPr>
                <w:b/>
              </w:rPr>
              <w:t>Введение (1 час)</w:t>
            </w:r>
          </w:p>
        </w:tc>
      </w:tr>
      <w:tr w:rsidR="001260E9" w:rsidRPr="009D3C96" w:rsidTr="00F60DAC">
        <w:tc>
          <w:tcPr>
            <w:tcW w:w="853" w:type="dxa"/>
            <w:gridSpan w:val="2"/>
            <w:vAlign w:val="center"/>
          </w:tcPr>
          <w:p w:rsidR="001260E9" w:rsidRPr="009D3C96" w:rsidRDefault="001260E9" w:rsidP="00F60DAC">
            <w:pPr>
              <w:pStyle w:val="22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1260E9" w:rsidRPr="009D3C96" w:rsidRDefault="001260E9" w:rsidP="00F60DAC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260E9" w:rsidRPr="009D3C96" w:rsidRDefault="001260E9" w:rsidP="00F60DAC">
            <w:pPr>
              <w:rPr>
                <w:b/>
                <w:color w:val="000000"/>
              </w:rPr>
            </w:pPr>
          </w:p>
        </w:tc>
        <w:tc>
          <w:tcPr>
            <w:tcW w:w="2975" w:type="dxa"/>
            <w:vAlign w:val="center"/>
          </w:tcPr>
          <w:p w:rsidR="00D10C95" w:rsidRPr="009D3C96" w:rsidRDefault="004A7BD9" w:rsidP="00F60DAC">
            <w:pPr>
              <w:jc w:val="center"/>
            </w:pPr>
            <w:r w:rsidRPr="009D3C96">
              <w:t xml:space="preserve">Введение </w:t>
            </w:r>
            <w:proofErr w:type="gramStart"/>
            <w:r w:rsidRPr="009D3C96">
              <w:t>в</w:t>
            </w:r>
            <w:proofErr w:type="gramEnd"/>
            <w:r w:rsidRPr="009D3C96">
              <w:t xml:space="preserve"> </w:t>
            </w:r>
          </w:p>
          <w:p w:rsidR="004A7BD9" w:rsidRPr="009D3C96" w:rsidRDefault="004A7BD9" w:rsidP="00F60DAC">
            <w:pPr>
              <w:jc w:val="center"/>
            </w:pPr>
            <w:proofErr w:type="spellStart"/>
            <w:r w:rsidRPr="009D3C96">
              <w:t>нанотехнол</w:t>
            </w:r>
            <w:r w:rsidRPr="009D3C96">
              <w:t>о</w:t>
            </w:r>
            <w:r w:rsidRPr="009D3C96">
              <w:t>гии</w:t>
            </w:r>
            <w:proofErr w:type="spellEnd"/>
          </w:p>
          <w:p w:rsidR="001260E9" w:rsidRPr="009D3C96" w:rsidRDefault="001260E9" w:rsidP="00F60DAC">
            <w:pPr>
              <w:pStyle w:val="440"/>
              <w:keepNext/>
              <w:keepLines/>
              <w:shd w:val="clear" w:color="auto" w:fill="auto"/>
              <w:spacing w:before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  <w:vAlign w:val="center"/>
          </w:tcPr>
          <w:p w:rsidR="001260E9" w:rsidRPr="009D3C96" w:rsidRDefault="004A7BD9" w:rsidP="00F60D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3C96">
              <w:rPr>
                <w:rFonts w:eastAsia="PetersburgTT-Regular"/>
              </w:rPr>
              <w:t xml:space="preserve">История значимых событий в развитии </w:t>
            </w:r>
            <w:proofErr w:type="spellStart"/>
            <w:r w:rsidRPr="009D3C96">
              <w:rPr>
                <w:rFonts w:eastAsia="PetersburgTT-Regular"/>
              </w:rPr>
              <w:t>нан</w:t>
            </w:r>
            <w:r w:rsidRPr="009D3C96">
              <w:rPr>
                <w:rFonts w:eastAsia="PetersburgTT-Regular"/>
              </w:rPr>
              <w:t>о</w:t>
            </w:r>
            <w:r w:rsidRPr="009D3C96">
              <w:rPr>
                <w:rFonts w:eastAsia="PetersburgTT-Regular"/>
              </w:rPr>
              <w:t>технологий</w:t>
            </w:r>
            <w:proofErr w:type="spellEnd"/>
            <w:r w:rsidRPr="009D3C96">
              <w:rPr>
                <w:rFonts w:eastAsia="PetersburgTT-Regular"/>
              </w:rPr>
              <w:t xml:space="preserve">. </w:t>
            </w:r>
            <w:r w:rsidR="00D10C95" w:rsidRPr="009D3C96">
              <w:rPr>
                <w:rFonts w:eastAsia="PetersburgTT-Regular"/>
              </w:rPr>
              <w:t xml:space="preserve"> </w:t>
            </w:r>
            <w:r w:rsidRPr="009D3C96">
              <w:rPr>
                <w:rFonts w:eastAsia="PetersburgTT-Regular"/>
              </w:rPr>
              <w:t xml:space="preserve">Положение </w:t>
            </w:r>
            <w:proofErr w:type="spellStart"/>
            <w:r w:rsidRPr="009D3C96">
              <w:rPr>
                <w:rFonts w:eastAsia="PetersburgTT-Regular"/>
              </w:rPr>
              <w:t>нанообъектов</w:t>
            </w:r>
            <w:proofErr w:type="spellEnd"/>
            <w:r w:rsidRPr="009D3C96">
              <w:rPr>
                <w:rFonts w:eastAsia="PetersburgTT-Regular"/>
              </w:rPr>
              <w:t xml:space="preserve"> на шк</w:t>
            </w:r>
            <w:r w:rsidRPr="009D3C96">
              <w:rPr>
                <w:rFonts w:eastAsia="PetersburgTT-Regular"/>
              </w:rPr>
              <w:t>а</w:t>
            </w:r>
            <w:r w:rsidRPr="009D3C96">
              <w:rPr>
                <w:rFonts w:eastAsia="PetersburgTT-Regular"/>
              </w:rPr>
              <w:t>ле размеров.</w:t>
            </w:r>
            <w:r w:rsidR="00D10C95" w:rsidRPr="009D3C96">
              <w:rPr>
                <w:rFonts w:eastAsia="PetersburgTT-Regular"/>
              </w:rPr>
              <w:t xml:space="preserve"> </w:t>
            </w:r>
            <w:r w:rsidRPr="009D3C96">
              <w:rPr>
                <w:rFonts w:eastAsia="PetersburgTT-Regular"/>
              </w:rPr>
              <w:t xml:space="preserve">Ричард Фейнман – пророк </w:t>
            </w:r>
            <w:proofErr w:type="spellStart"/>
            <w:r w:rsidRPr="009D3C96">
              <w:rPr>
                <w:rFonts w:eastAsia="PetersburgTT-Regular"/>
              </w:rPr>
              <w:t>нан</w:t>
            </w:r>
            <w:r w:rsidRPr="009D3C96">
              <w:rPr>
                <w:rFonts w:eastAsia="PetersburgTT-Regular"/>
              </w:rPr>
              <w:t>о</w:t>
            </w:r>
            <w:r w:rsidRPr="009D3C96">
              <w:rPr>
                <w:rFonts w:eastAsia="PetersburgTT-Regular"/>
              </w:rPr>
              <w:t>технологич</w:t>
            </w:r>
            <w:r w:rsidRPr="009D3C96">
              <w:rPr>
                <w:rFonts w:eastAsia="PetersburgTT-Regular"/>
              </w:rPr>
              <w:t>е</w:t>
            </w:r>
            <w:r w:rsidRPr="009D3C96">
              <w:rPr>
                <w:rFonts w:eastAsia="PetersburgTT-Regular"/>
              </w:rPr>
              <w:t>ской</w:t>
            </w:r>
            <w:proofErr w:type="spellEnd"/>
            <w:r w:rsidRPr="009D3C96">
              <w:rPr>
                <w:rFonts w:eastAsia="PetersburgTT-Regular"/>
              </w:rPr>
              <w:t xml:space="preserve"> революции.</w:t>
            </w:r>
          </w:p>
        </w:tc>
        <w:tc>
          <w:tcPr>
            <w:tcW w:w="3258" w:type="dxa"/>
            <w:vAlign w:val="center"/>
          </w:tcPr>
          <w:p w:rsidR="00C94ED7" w:rsidRPr="009D3C96" w:rsidRDefault="00C94ED7" w:rsidP="00F60DAC">
            <w:pPr>
              <w:jc w:val="both"/>
            </w:pPr>
            <w:r w:rsidRPr="009D3C96">
              <w:t>Знаком</w:t>
            </w:r>
            <w:r w:rsidR="00DB5C43" w:rsidRPr="009D3C96">
              <w:t>ят</w:t>
            </w:r>
            <w:r w:rsidRPr="009D3C96">
              <w:t>ся с основными п</w:t>
            </w:r>
            <w:r w:rsidRPr="009D3C96">
              <w:t>о</w:t>
            </w:r>
            <w:r w:rsidRPr="009D3C96">
              <w:t xml:space="preserve">нятиями в области </w:t>
            </w:r>
            <w:proofErr w:type="spellStart"/>
            <w:r w:rsidRPr="009D3C96">
              <w:t>наноте</w:t>
            </w:r>
            <w:r w:rsidRPr="009D3C96">
              <w:t>х</w:t>
            </w:r>
            <w:r w:rsidRPr="009D3C96">
              <w:t>нол</w:t>
            </w:r>
            <w:r w:rsidRPr="009D3C96">
              <w:t>о</w:t>
            </w:r>
            <w:r w:rsidRPr="009D3C96">
              <w:t>гий</w:t>
            </w:r>
            <w:proofErr w:type="spellEnd"/>
            <w:r w:rsidRPr="009D3C96">
              <w:t>.</w:t>
            </w:r>
          </w:p>
          <w:p w:rsidR="00C94ED7" w:rsidRPr="009D3C96" w:rsidRDefault="00DB5C43" w:rsidP="00F60DAC">
            <w:pPr>
              <w:pStyle w:val="31"/>
              <w:shd w:val="clear" w:color="auto" w:fill="auto"/>
              <w:spacing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C96">
              <w:rPr>
                <w:rFonts w:ascii="Times New Roman" w:hAnsi="Times New Roman" w:cs="Times New Roman"/>
                <w:sz w:val="24"/>
                <w:szCs w:val="24"/>
              </w:rPr>
              <w:t xml:space="preserve">Узнают </w:t>
            </w:r>
            <w:r w:rsidR="00C94ED7" w:rsidRPr="009D3C96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размеров  </w:t>
            </w:r>
            <w:proofErr w:type="spellStart"/>
            <w:r w:rsidR="00C94ED7" w:rsidRPr="009D3C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94ED7" w:rsidRPr="009D3C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4ED7" w:rsidRPr="009D3C96">
              <w:rPr>
                <w:rFonts w:ascii="Times New Roman" w:hAnsi="Times New Roman" w:cs="Times New Roman"/>
                <w:sz w:val="24"/>
                <w:szCs w:val="24"/>
              </w:rPr>
              <w:t>нообъектов</w:t>
            </w:r>
            <w:proofErr w:type="spellEnd"/>
            <w:r w:rsidR="00C94ED7" w:rsidRPr="009D3C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24CDA" w:rsidRPr="009D3C96" w:rsidRDefault="00DB5C43" w:rsidP="00F60DAC">
            <w:pPr>
              <w:pStyle w:val="31"/>
              <w:shd w:val="clear" w:color="auto" w:fill="auto"/>
              <w:spacing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C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4F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1646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 w:rsidRPr="009D3C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516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3C96">
              <w:rPr>
                <w:rFonts w:ascii="Times New Roman" w:hAnsi="Times New Roman" w:cs="Times New Roman"/>
                <w:sz w:val="24"/>
                <w:szCs w:val="24"/>
              </w:rPr>
              <w:t xml:space="preserve">тривают </w:t>
            </w:r>
            <w:r w:rsidR="00C46E08" w:rsidRPr="009D3C96">
              <w:rPr>
                <w:rFonts w:ascii="Times New Roman" w:hAnsi="Times New Roman" w:cs="Times New Roman"/>
                <w:sz w:val="24"/>
                <w:szCs w:val="24"/>
              </w:rPr>
              <w:t xml:space="preserve">причины развития </w:t>
            </w:r>
            <w:proofErr w:type="spellStart"/>
            <w:r w:rsidR="00C46E08" w:rsidRPr="009D3C96">
              <w:rPr>
                <w:rFonts w:ascii="Times New Roman" w:hAnsi="Times New Roman" w:cs="Times New Roman"/>
                <w:sz w:val="24"/>
                <w:szCs w:val="24"/>
              </w:rPr>
              <w:t>нанотехнологий</w:t>
            </w:r>
            <w:proofErr w:type="spellEnd"/>
            <w:r w:rsidRPr="009D3C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4CDA" w:rsidRPr="009D3C96">
              <w:rPr>
                <w:rFonts w:ascii="Times New Roman" w:hAnsi="Times New Roman" w:cs="Times New Roman"/>
                <w:sz w:val="24"/>
                <w:szCs w:val="24"/>
              </w:rPr>
              <w:t>три этапа НТР.</w:t>
            </w:r>
          </w:p>
          <w:p w:rsidR="00024CDA" w:rsidRPr="009D3C96" w:rsidRDefault="00C94ED7" w:rsidP="00F60DAC">
            <w:pPr>
              <w:jc w:val="both"/>
            </w:pPr>
            <w:r w:rsidRPr="009D3C96">
              <w:t>Привод</w:t>
            </w:r>
            <w:r w:rsidR="00DB5C43" w:rsidRPr="009D3C96">
              <w:t>ят</w:t>
            </w:r>
            <w:r w:rsidRPr="009D3C96">
              <w:t xml:space="preserve"> примеры значимых событий в развитии </w:t>
            </w:r>
            <w:proofErr w:type="spellStart"/>
            <w:r w:rsidRPr="009D3C96">
              <w:t>наноте</w:t>
            </w:r>
            <w:r w:rsidRPr="009D3C96">
              <w:t>х</w:t>
            </w:r>
            <w:r w:rsidRPr="009D3C96">
              <w:t>нологий</w:t>
            </w:r>
            <w:proofErr w:type="spellEnd"/>
            <w:r w:rsidRPr="009D3C96">
              <w:t>.</w:t>
            </w:r>
          </w:p>
        </w:tc>
      </w:tr>
      <w:tr w:rsidR="00F06CE9" w:rsidRPr="009D3C96" w:rsidTr="00F60DAC">
        <w:tc>
          <w:tcPr>
            <w:tcW w:w="14459" w:type="dxa"/>
            <w:gridSpan w:val="7"/>
            <w:vAlign w:val="center"/>
          </w:tcPr>
          <w:p w:rsidR="00F06CE9" w:rsidRPr="009D3C96" w:rsidRDefault="00F06CE9" w:rsidP="00F60D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9D3C96">
              <w:rPr>
                <w:b/>
              </w:rPr>
              <w:t>Нанотехнологии</w:t>
            </w:r>
            <w:proofErr w:type="spellEnd"/>
            <w:r w:rsidRPr="009D3C96">
              <w:rPr>
                <w:b/>
              </w:rPr>
              <w:t xml:space="preserve"> вокруг нас (</w:t>
            </w:r>
            <w:r w:rsidR="003176CC">
              <w:rPr>
                <w:b/>
              </w:rPr>
              <w:t>2</w:t>
            </w:r>
            <w:r w:rsidRPr="009D3C96">
              <w:rPr>
                <w:b/>
              </w:rPr>
              <w:t xml:space="preserve"> часа)</w:t>
            </w:r>
          </w:p>
        </w:tc>
      </w:tr>
      <w:tr w:rsidR="001260E9" w:rsidRPr="009D3C96" w:rsidTr="00F60DAC">
        <w:tc>
          <w:tcPr>
            <w:tcW w:w="708" w:type="dxa"/>
            <w:vAlign w:val="center"/>
          </w:tcPr>
          <w:p w:rsidR="001260E9" w:rsidRPr="009D3C96" w:rsidRDefault="001260E9" w:rsidP="00F60DAC">
            <w:pPr>
              <w:pStyle w:val="22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1260E9" w:rsidRPr="009D3C96" w:rsidRDefault="001260E9" w:rsidP="00F60DAC">
            <w:pPr>
              <w:pStyle w:val="22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60E9" w:rsidRPr="009D3C96" w:rsidRDefault="001260E9" w:rsidP="00F60DAC">
            <w:pPr>
              <w:pStyle w:val="22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1260E9" w:rsidRPr="009D3C96" w:rsidRDefault="00076CFA" w:rsidP="00F60DAC">
            <w:pPr>
              <w:pStyle w:val="22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D3C96">
              <w:rPr>
                <w:rFonts w:eastAsia="PTSans-Regular"/>
                <w:sz w:val="24"/>
                <w:szCs w:val="24"/>
              </w:rPr>
              <w:t>Нанокомпьютеры</w:t>
            </w:r>
            <w:proofErr w:type="spellEnd"/>
            <w:r w:rsidRPr="009D3C96">
              <w:rPr>
                <w:rFonts w:eastAsia="PTSans-Regular"/>
                <w:sz w:val="24"/>
                <w:szCs w:val="24"/>
              </w:rPr>
              <w:t xml:space="preserve"> и </w:t>
            </w:r>
            <w:proofErr w:type="spellStart"/>
            <w:r w:rsidRPr="009D3C96">
              <w:rPr>
                <w:rFonts w:eastAsia="PTSans-Regular"/>
                <w:sz w:val="24"/>
                <w:szCs w:val="24"/>
              </w:rPr>
              <w:t>нан</w:t>
            </w:r>
            <w:r w:rsidRPr="009D3C96">
              <w:rPr>
                <w:rFonts w:eastAsia="PTSans-Regular"/>
                <w:sz w:val="24"/>
                <w:szCs w:val="24"/>
              </w:rPr>
              <w:t>о</w:t>
            </w:r>
            <w:r w:rsidRPr="009D3C96">
              <w:rPr>
                <w:rFonts w:eastAsia="PTSans-Regular"/>
                <w:sz w:val="24"/>
                <w:szCs w:val="24"/>
              </w:rPr>
              <w:t>роб</w:t>
            </w:r>
            <w:r w:rsidRPr="009D3C96">
              <w:rPr>
                <w:rFonts w:eastAsia="PTSans-Regular"/>
                <w:sz w:val="24"/>
                <w:szCs w:val="24"/>
              </w:rPr>
              <w:t>о</w:t>
            </w:r>
            <w:r w:rsidRPr="009D3C96">
              <w:rPr>
                <w:rFonts w:eastAsia="PTSans-Regular"/>
                <w:sz w:val="24"/>
                <w:szCs w:val="24"/>
              </w:rPr>
              <w:t>ты</w:t>
            </w:r>
            <w:proofErr w:type="spellEnd"/>
            <w:r w:rsidRPr="009D3C96">
              <w:rPr>
                <w:rFonts w:eastAsia="PTSans-Regular"/>
                <w:sz w:val="24"/>
                <w:szCs w:val="24"/>
              </w:rPr>
              <w:t xml:space="preserve">. </w:t>
            </w:r>
          </w:p>
        </w:tc>
        <w:tc>
          <w:tcPr>
            <w:tcW w:w="5100" w:type="dxa"/>
            <w:vAlign w:val="center"/>
          </w:tcPr>
          <w:p w:rsidR="008B48EC" w:rsidRPr="009D3C96" w:rsidRDefault="00076CFA" w:rsidP="00F60DAC">
            <w:pPr>
              <w:autoSpaceDE w:val="0"/>
              <w:autoSpaceDN w:val="0"/>
              <w:adjustRightInd w:val="0"/>
              <w:rPr>
                <w:rFonts w:eastAsia="PetersburgTT-Regular"/>
              </w:rPr>
            </w:pPr>
            <w:r w:rsidRPr="009D3C96">
              <w:rPr>
                <w:rFonts w:eastAsia="PetersburgTT-Regular"/>
              </w:rPr>
              <w:t xml:space="preserve">Эрик </w:t>
            </w:r>
            <w:proofErr w:type="spellStart"/>
            <w:r w:rsidRPr="009D3C96">
              <w:rPr>
                <w:rFonts w:eastAsia="PetersburgTT-Regular"/>
              </w:rPr>
              <w:t>Дрекслер</w:t>
            </w:r>
            <w:proofErr w:type="spellEnd"/>
            <w:r w:rsidRPr="009D3C96">
              <w:rPr>
                <w:rFonts w:eastAsia="PetersburgTT-Regular"/>
              </w:rPr>
              <w:t xml:space="preserve"> и его книга </w:t>
            </w:r>
            <w:r w:rsidR="007C1ABB" w:rsidRPr="009D3C96">
              <w:rPr>
                <w:rFonts w:eastAsia="PetersburgTT-Regular"/>
              </w:rPr>
              <w:t>«</w:t>
            </w:r>
            <w:r w:rsidRPr="009D3C96">
              <w:rPr>
                <w:rFonts w:eastAsia="PetersburgTT-Regular"/>
              </w:rPr>
              <w:t>Машины созид</w:t>
            </w:r>
            <w:r w:rsidRPr="009D3C96">
              <w:rPr>
                <w:rFonts w:eastAsia="PetersburgTT-Regular"/>
              </w:rPr>
              <w:t>а</w:t>
            </w:r>
            <w:r w:rsidRPr="009D3C96">
              <w:rPr>
                <w:rFonts w:eastAsia="PetersburgTT-Regular"/>
              </w:rPr>
              <w:t>ния</w:t>
            </w:r>
            <w:r w:rsidR="007C1ABB" w:rsidRPr="009D3C96">
              <w:rPr>
                <w:rFonts w:eastAsia="PetersburgTT-Regular"/>
              </w:rPr>
              <w:t>»</w:t>
            </w:r>
            <w:r w:rsidRPr="009D3C96">
              <w:rPr>
                <w:rFonts w:eastAsia="PetersburgTT-Regular"/>
              </w:rPr>
              <w:t>.</w:t>
            </w:r>
          </w:p>
          <w:p w:rsidR="001260E9" w:rsidRPr="009D3C96" w:rsidRDefault="00713575" w:rsidP="00F60D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3C96">
              <w:rPr>
                <w:color w:val="343434"/>
              </w:rPr>
              <w:t>Использование компьютеров для моделиров</w:t>
            </w:r>
            <w:r w:rsidRPr="009D3C96">
              <w:rPr>
                <w:color w:val="343434"/>
              </w:rPr>
              <w:t>а</w:t>
            </w:r>
            <w:r w:rsidRPr="009D3C96">
              <w:rPr>
                <w:color w:val="343434"/>
              </w:rPr>
              <w:t xml:space="preserve">ния </w:t>
            </w:r>
            <w:proofErr w:type="spellStart"/>
            <w:r w:rsidRPr="009D3C96">
              <w:rPr>
                <w:color w:val="343434"/>
              </w:rPr>
              <w:t>наноматериалов</w:t>
            </w:r>
            <w:proofErr w:type="spellEnd"/>
            <w:r w:rsidRPr="009D3C96">
              <w:rPr>
                <w:color w:val="343434"/>
              </w:rPr>
              <w:t xml:space="preserve"> и </w:t>
            </w:r>
            <w:proofErr w:type="spellStart"/>
            <w:r w:rsidRPr="009D3C96">
              <w:rPr>
                <w:color w:val="343434"/>
              </w:rPr>
              <w:t>наноустройств</w:t>
            </w:r>
            <w:proofErr w:type="spellEnd"/>
            <w:r w:rsidRPr="009D3C96">
              <w:rPr>
                <w:color w:val="343434"/>
              </w:rPr>
              <w:t xml:space="preserve"> в виде объемных компь</w:t>
            </w:r>
            <w:r w:rsidRPr="009D3C96">
              <w:rPr>
                <w:color w:val="343434"/>
              </w:rPr>
              <w:t>ю</w:t>
            </w:r>
            <w:r w:rsidRPr="009D3C96">
              <w:rPr>
                <w:color w:val="343434"/>
              </w:rPr>
              <w:t>терных моделей.</w:t>
            </w:r>
          </w:p>
        </w:tc>
        <w:tc>
          <w:tcPr>
            <w:tcW w:w="3258" w:type="dxa"/>
            <w:vAlign w:val="center"/>
          </w:tcPr>
          <w:p w:rsidR="00024CDA" w:rsidRPr="009D3C96" w:rsidRDefault="00DB5C43" w:rsidP="00F60DAC">
            <w:pPr>
              <w:autoSpaceDE w:val="0"/>
              <w:autoSpaceDN w:val="0"/>
              <w:adjustRightInd w:val="0"/>
            </w:pPr>
            <w:r w:rsidRPr="009D3C96">
              <w:t xml:space="preserve">Знакомятся, </w:t>
            </w:r>
            <w:r w:rsidR="00024CDA" w:rsidRPr="009D3C96">
              <w:t xml:space="preserve"> на </w:t>
            </w:r>
            <w:proofErr w:type="gramStart"/>
            <w:r w:rsidR="00024CDA" w:rsidRPr="009D3C96">
              <w:t>основе</w:t>
            </w:r>
            <w:proofErr w:type="gramEnd"/>
            <w:r w:rsidR="00024CDA" w:rsidRPr="009D3C96">
              <w:t xml:space="preserve"> каких материалов в настоящее вр</w:t>
            </w:r>
            <w:r w:rsidR="00024CDA" w:rsidRPr="009D3C96">
              <w:t>е</w:t>
            </w:r>
            <w:r w:rsidR="00024CDA" w:rsidRPr="009D3C96">
              <w:t>мя ведется разработка пам</w:t>
            </w:r>
            <w:r w:rsidR="00024CDA" w:rsidRPr="009D3C96">
              <w:t>я</w:t>
            </w:r>
            <w:r w:rsidR="00024CDA" w:rsidRPr="009D3C96">
              <w:t xml:space="preserve">ти и процесса вычислений </w:t>
            </w:r>
            <w:proofErr w:type="spellStart"/>
            <w:r w:rsidR="00024CDA" w:rsidRPr="009D3C96">
              <w:t>нанокомпь</w:t>
            </w:r>
            <w:r w:rsidR="00024CDA" w:rsidRPr="009D3C96">
              <w:t>ю</w:t>
            </w:r>
            <w:r w:rsidR="00024CDA" w:rsidRPr="009D3C96">
              <w:t>теров</w:t>
            </w:r>
            <w:proofErr w:type="spellEnd"/>
            <w:r w:rsidR="00024CDA" w:rsidRPr="009D3C96">
              <w:t>.</w:t>
            </w:r>
          </w:p>
          <w:p w:rsidR="00024CDA" w:rsidRPr="009D3C96" w:rsidRDefault="00DB5C43" w:rsidP="00F60DAC">
            <w:pPr>
              <w:autoSpaceDE w:val="0"/>
              <w:autoSpaceDN w:val="0"/>
              <w:adjustRightInd w:val="0"/>
            </w:pPr>
            <w:r w:rsidRPr="009D3C96">
              <w:t>Получают</w:t>
            </w:r>
            <w:r w:rsidR="00024CDA" w:rsidRPr="009D3C96">
              <w:t xml:space="preserve"> представление об_ устройстве и работе пол</w:t>
            </w:r>
            <w:r w:rsidR="00024CDA" w:rsidRPr="009D3C96">
              <w:t>у</w:t>
            </w:r>
            <w:r w:rsidR="00024CDA" w:rsidRPr="009D3C96">
              <w:t>проводник</w:t>
            </w:r>
            <w:r w:rsidR="00024CDA" w:rsidRPr="009D3C96">
              <w:t>о</w:t>
            </w:r>
            <w:r w:rsidR="00024CDA" w:rsidRPr="009D3C96">
              <w:t>вого транзистора, используемого в качестве элемента памяти совреме</w:t>
            </w:r>
            <w:r w:rsidR="00024CDA" w:rsidRPr="009D3C96">
              <w:t>н</w:t>
            </w:r>
            <w:r w:rsidR="00024CDA" w:rsidRPr="009D3C96">
              <w:t>ного ко</w:t>
            </w:r>
            <w:r w:rsidR="00024CDA" w:rsidRPr="009D3C96">
              <w:t>м</w:t>
            </w:r>
            <w:r w:rsidR="00024CDA" w:rsidRPr="009D3C96">
              <w:t>пьютера.</w:t>
            </w:r>
          </w:p>
          <w:p w:rsidR="000E7752" w:rsidRPr="009D3C96" w:rsidRDefault="00DB5C43" w:rsidP="00F60DAC">
            <w:pPr>
              <w:autoSpaceDE w:val="0"/>
              <w:autoSpaceDN w:val="0"/>
              <w:adjustRightInd w:val="0"/>
            </w:pPr>
            <w:r w:rsidRPr="009D3C96">
              <w:t xml:space="preserve">Выясняют </w:t>
            </w:r>
            <w:r w:rsidR="000E7752" w:rsidRPr="009D3C96">
              <w:t xml:space="preserve"> отличие ассем</w:t>
            </w:r>
            <w:r w:rsidR="000E7752" w:rsidRPr="009D3C96">
              <w:t>б</w:t>
            </w:r>
            <w:r w:rsidR="000E7752" w:rsidRPr="009D3C96">
              <w:t>леров и дизассемблеров.</w:t>
            </w:r>
          </w:p>
          <w:p w:rsidR="001260E9" w:rsidRPr="009D3C96" w:rsidRDefault="001260E9" w:rsidP="00F60DAC">
            <w:pPr>
              <w:pStyle w:val="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72E" w:rsidRPr="009D3C96" w:rsidTr="00F60DAC">
        <w:tc>
          <w:tcPr>
            <w:tcW w:w="708" w:type="dxa"/>
            <w:vAlign w:val="center"/>
          </w:tcPr>
          <w:p w:rsidR="0004172E" w:rsidRPr="009D3C96" w:rsidRDefault="0004172E" w:rsidP="00F60DAC">
            <w:pPr>
              <w:pStyle w:val="22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04172E" w:rsidRPr="009D3C96" w:rsidRDefault="0004172E" w:rsidP="00F60DAC">
            <w:pPr>
              <w:pStyle w:val="22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172E" w:rsidRPr="009D3C96" w:rsidRDefault="0004172E" w:rsidP="00F60DAC">
            <w:pPr>
              <w:pStyle w:val="22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04172E" w:rsidRPr="009D3C96" w:rsidRDefault="0004172E" w:rsidP="00F60DAC">
            <w:pPr>
              <w:pStyle w:val="22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D3C96">
              <w:rPr>
                <w:rFonts w:eastAsia="PetersburgTT-Regular"/>
                <w:sz w:val="24"/>
                <w:szCs w:val="24"/>
              </w:rPr>
              <w:t>Междисциплинарные а</w:t>
            </w:r>
            <w:r w:rsidRPr="009D3C96">
              <w:rPr>
                <w:rFonts w:eastAsia="PetersburgTT-Regular"/>
                <w:sz w:val="24"/>
                <w:szCs w:val="24"/>
              </w:rPr>
              <w:t>с</w:t>
            </w:r>
            <w:r w:rsidRPr="009D3C96">
              <w:rPr>
                <w:rFonts w:eastAsia="PetersburgTT-Regular"/>
                <w:sz w:val="24"/>
                <w:szCs w:val="24"/>
              </w:rPr>
              <w:t xml:space="preserve">пекты </w:t>
            </w:r>
            <w:proofErr w:type="spellStart"/>
            <w:r w:rsidRPr="009D3C96">
              <w:rPr>
                <w:rFonts w:eastAsia="PetersburgTT-Regular"/>
                <w:sz w:val="24"/>
                <w:szCs w:val="24"/>
              </w:rPr>
              <w:t>нанотехнологий</w:t>
            </w:r>
            <w:proofErr w:type="spellEnd"/>
            <w:r w:rsidRPr="009D3C96">
              <w:rPr>
                <w:rFonts w:eastAsia="PTSans-Regular"/>
                <w:sz w:val="24"/>
                <w:szCs w:val="24"/>
              </w:rPr>
              <w:t>.</w:t>
            </w:r>
          </w:p>
        </w:tc>
        <w:tc>
          <w:tcPr>
            <w:tcW w:w="5100" w:type="dxa"/>
            <w:vAlign w:val="center"/>
          </w:tcPr>
          <w:p w:rsidR="0004172E" w:rsidRPr="009D3C96" w:rsidRDefault="0004172E" w:rsidP="00F60DAC">
            <w:pPr>
              <w:autoSpaceDE w:val="0"/>
              <w:autoSpaceDN w:val="0"/>
              <w:adjustRightInd w:val="0"/>
              <w:rPr>
                <w:rFonts w:eastAsia="PTSans-Regular"/>
              </w:rPr>
            </w:pPr>
            <w:proofErr w:type="spellStart"/>
            <w:r w:rsidRPr="009D3C96">
              <w:rPr>
                <w:rFonts w:eastAsia="PetersburgTT-Regular"/>
              </w:rPr>
              <w:t>Нанотехнологии</w:t>
            </w:r>
            <w:proofErr w:type="spellEnd"/>
            <w:r w:rsidRPr="009D3C96">
              <w:rPr>
                <w:rFonts w:eastAsia="PetersburgTT-Regular"/>
              </w:rPr>
              <w:t xml:space="preserve"> в быту и в военном деле.</w:t>
            </w:r>
          </w:p>
        </w:tc>
        <w:tc>
          <w:tcPr>
            <w:tcW w:w="3258" w:type="dxa"/>
            <w:vAlign w:val="center"/>
          </w:tcPr>
          <w:p w:rsidR="00B6757E" w:rsidRPr="009D3C96" w:rsidRDefault="00B6757E" w:rsidP="00F60DAC">
            <w:pPr>
              <w:autoSpaceDE w:val="0"/>
              <w:autoSpaceDN w:val="0"/>
              <w:adjustRightInd w:val="0"/>
            </w:pPr>
            <w:r w:rsidRPr="009D3C96">
              <w:t>Привод</w:t>
            </w:r>
            <w:r w:rsidR="00DB5C43" w:rsidRPr="009D3C96">
              <w:t xml:space="preserve">ят </w:t>
            </w:r>
            <w:r w:rsidRPr="009D3C96">
              <w:t>примеры испол</w:t>
            </w:r>
            <w:r w:rsidRPr="009D3C96">
              <w:t>ь</w:t>
            </w:r>
            <w:r w:rsidRPr="009D3C96">
              <w:t>зов</w:t>
            </w:r>
            <w:r w:rsidRPr="009D3C96">
              <w:t>а</w:t>
            </w:r>
            <w:r w:rsidRPr="009D3C96">
              <w:t xml:space="preserve">ния </w:t>
            </w:r>
            <w:proofErr w:type="spellStart"/>
            <w:r w:rsidRPr="009D3C96">
              <w:t>нанотехнологий</w:t>
            </w:r>
            <w:proofErr w:type="spellEnd"/>
            <w:r w:rsidRPr="009D3C96">
              <w:t xml:space="preserve"> при создании военной техники, умной одежды.</w:t>
            </w:r>
          </w:p>
          <w:p w:rsidR="00B6757E" w:rsidRPr="009D3C96" w:rsidRDefault="00B6757E" w:rsidP="00F60DAC">
            <w:pPr>
              <w:autoSpaceDE w:val="0"/>
              <w:autoSpaceDN w:val="0"/>
              <w:adjustRightInd w:val="0"/>
            </w:pPr>
            <w:r w:rsidRPr="009D3C96">
              <w:t>Привод</w:t>
            </w:r>
            <w:r w:rsidR="00DB5C43" w:rsidRPr="009D3C96">
              <w:t>ят</w:t>
            </w:r>
            <w:r w:rsidRPr="009D3C96">
              <w:t xml:space="preserve"> примеры наиболее э</w:t>
            </w:r>
            <w:r w:rsidRPr="009D3C96">
              <w:t>ф</w:t>
            </w:r>
            <w:r w:rsidRPr="009D3C96">
              <w:t xml:space="preserve">фективного использования </w:t>
            </w:r>
            <w:proofErr w:type="spellStart"/>
            <w:r w:rsidRPr="009D3C96">
              <w:t>нанотехнол</w:t>
            </w:r>
            <w:r w:rsidRPr="009D3C96">
              <w:t>о</w:t>
            </w:r>
            <w:r w:rsidRPr="009D3C96">
              <w:t>гий</w:t>
            </w:r>
            <w:proofErr w:type="spellEnd"/>
            <w:r w:rsidRPr="009D3C96">
              <w:t xml:space="preserve"> в быту.</w:t>
            </w:r>
          </w:p>
          <w:p w:rsidR="00B6757E" w:rsidRPr="009D3C96" w:rsidRDefault="00DB5C43" w:rsidP="00F60DAC">
            <w:pPr>
              <w:autoSpaceDE w:val="0"/>
              <w:autoSpaceDN w:val="0"/>
              <w:adjustRightInd w:val="0"/>
            </w:pPr>
            <w:r w:rsidRPr="009D3C96">
              <w:t>Узнают</w:t>
            </w:r>
            <w:r w:rsidR="00B6757E" w:rsidRPr="009D3C96">
              <w:t>, на каких физич</w:t>
            </w:r>
            <w:r w:rsidR="00B6757E" w:rsidRPr="009D3C96">
              <w:t>е</w:t>
            </w:r>
            <w:r w:rsidR="00B6757E" w:rsidRPr="009D3C96">
              <w:t>ских принципах основан э</w:t>
            </w:r>
            <w:r w:rsidR="00B6757E" w:rsidRPr="009D3C96">
              <w:t>ф</w:t>
            </w:r>
            <w:r w:rsidR="00B6757E" w:rsidRPr="009D3C96">
              <w:t>фект «невидимости» самол</w:t>
            </w:r>
            <w:r w:rsidR="00B6757E" w:rsidRPr="009D3C96">
              <w:t>е</w:t>
            </w:r>
            <w:r w:rsidR="00B6757E" w:rsidRPr="009D3C96">
              <w:t>тов.</w:t>
            </w:r>
          </w:p>
          <w:p w:rsidR="00C71A59" w:rsidRPr="009D3C96" w:rsidRDefault="00C71A59" w:rsidP="00F60DAC">
            <w:pPr>
              <w:autoSpaceDE w:val="0"/>
              <w:autoSpaceDN w:val="0"/>
              <w:adjustRightInd w:val="0"/>
            </w:pPr>
            <w:r w:rsidRPr="009D3C96">
              <w:t>Выдвига</w:t>
            </w:r>
            <w:r w:rsidR="00DB5C43" w:rsidRPr="009D3C96">
              <w:t>ют</w:t>
            </w:r>
            <w:r w:rsidRPr="009D3C96">
              <w:t xml:space="preserve"> и обосновыва</w:t>
            </w:r>
            <w:r w:rsidR="00DB5C43" w:rsidRPr="009D3C96">
              <w:t>ют</w:t>
            </w:r>
            <w:r w:rsidRPr="009D3C96">
              <w:t xml:space="preserve"> гипотезы о возможностях применения </w:t>
            </w:r>
            <w:proofErr w:type="spellStart"/>
            <w:r w:rsidRPr="009D3C96">
              <w:t>нанотехнолог</w:t>
            </w:r>
            <w:r w:rsidRPr="009D3C96">
              <w:t>и</w:t>
            </w:r>
            <w:r w:rsidRPr="009D3C96">
              <w:t>ях</w:t>
            </w:r>
            <w:proofErr w:type="spellEnd"/>
            <w:r w:rsidRPr="009D3C96">
              <w:t xml:space="preserve"> в различных отраслях науки и техники, в быту.</w:t>
            </w:r>
          </w:p>
          <w:p w:rsidR="0004172E" w:rsidRPr="009D3C96" w:rsidRDefault="0004172E" w:rsidP="00F60DAC">
            <w:pPr>
              <w:pStyle w:val="6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72E" w:rsidRPr="009D3C96" w:rsidTr="00F60DAC">
        <w:tc>
          <w:tcPr>
            <w:tcW w:w="708" w:type="dxa"/>
            <w:vAlign w:val="center"/>
          </w:tcPr>
          <w:p w:rsidR="0004172E" w:rsidRPr="009D3C96" w:rsidRDefault="0004172E" w:rsidP="00F60DAC">
            <w:pPr>
              <w:pStyle w:val="22"/>
              <w:shd w:val="clear" w:color="auto" w:fill="auto"/>
              <w:spacing w:after="0" w:line="240" w:lineRule="auto"/>
              <w:ind w:left="36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751" w:type="dxa"/>
            <w:gridSpan w:val="6"/>
            <w:vAlign w:val="center"/>
          </w:tcPr>
          <w:p w:rsidR="0004172E" w:rsidRPr="009D3C96" w:rsidRDefault="0004172E" w:rsidP="00F60DAC">
            <w:pPr>
              <w:ind w:left="720"/>
              <w:jc w:val="center"/>
              <w:rPr>
                <w:color w:val="000000"/>
              </w:rPr>
            </w:pPr>
            <w:proofErr w:type="spellStart"/>
            <w:r w:rsidRPr="009D3C96">
              <w:rPr>
                <w:rFonts w:eastAsia="PetersburgTT-Regular"/>
                <w:b/>
              </w:rPr>
              <w:t>Наночастицы</w:t>
            </w:r>
            <w:proofErr w:type="spellEnd"/>
            <w:r w:rsidRPr="009D3C96">
              <w:rPr>
                <w:rFonts w:eastAsia="PetersburgTT-Regular"/>
                <w:b/>
              </w:rPr>
              <w:t xml:space="preserve"> и </w:t>
            </w:r>
            <w:proofErr w:type="spellStart"/>
            <w:r w:rsidRPr="009D3C96">
              <w:rPr>
                <w:rFonts w:eastAsia="PetersburgTT-Regular"/>
                <w:b/>
              </w:rPr>
              <w:t>наноструктуры</w:t>
            </w:r>
            <w:proofErr w:type="spellEnd"/>
            <w:r w:rsidR="003176CC">
              <w:rPr>
                <w:b/>
              </w:rPr>
              <w:t xml:space="preserve"> (1</w:t>
            </w:r>
            <w:r w:rsidRPr="009D3C96">
              <w:rPr>
                <w:b/>
              </w:rPr>
              <w:t xml:space="preserve"> часа)</w:t>
            </w:r>
          </w:p>
        </w:tc>
      </w:tr>
      <w:tr w:rsidR="0004172E" w:rsidRPr="009D3C96" w:rsidTr="00F60DAC">
        <w:trPr>
          <w:trHeight w:val="58"/>
        </w:trPr>
        <w:tc>
          <w:tcPr>
            <w:tcW w:w="708" w:type="dxa"/>
            <w:vAlign w:val="center"/>
          </w:tcPr>
          <w:p w:rsidR="0004172E" w:rsidRPr="009D3C96" w:rsidRDefault="0004172E" w:rsidP="00F60DAC">
            <w:pPr>
              <w:pStyle w:val="22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04172E" w:rsidRPr="009D3C96" w:rsidRDefault="0004172E" w:rsidP="00F60DAC">
            <w:pPr>
              <w:pStyle w:val="22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172E" w:rsidRPr="009D3C96" w:rsidRDefault="0004172E" w:rsidP="00F60DAC">
            <w:pPr>
              <w:pStyle w:val="22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04172E" w:rsidRPr="009D3C96" w:rsidRDefault="0004172E" w:rsidP="00F60DAC">
            <w:pPr>
              <w:autoSpaceDE w:val="0"/>
              <w:autoSpaceDN w:val="0"/>
              <w:adjustRightInd w:val="0"/>
              <w:rPr>
                <w:rFonts w:eastAsia="PTSans-Regular"/>
                <w:color w:val="000000"/>
              </w:rPr>
            </w:pPr>
            <w:r w:rsidRPr="009D3C96">
              <w:rPr>
                <w:rFonts w:eastAsia="PTSans-Regular"/>
                <w:color w:val="000000"/>
              </w:rPr>
              <w:t xml:space="preserve">Классификация </w:t>
            </w:r>
            <w:proofErr w:type="spellStart"/>
            <w:r w:rsidRPr="009D3C96">
              <w:rPr>
                <w:rFonts w:eastAsia="PTSans-Regular"/>
                <w:color w:val="000000"/>
              </w:rPr>
              <w:t>нанос</w:t>
            </w:r>
            <w:r w:rsidRPr="009D3C96">
              <w:rPr>
                <w:rFonts w:eastAsia="PTSans-Regular"/>
                <w:color w:val="000000"/>
              </w:rPr>
              <w:t>т</w:t>
            </w:r>
            <w:r w:rsidRPr="009D3C96">
              <w:rPr>
                <w:rFonts w:eastAsia="PTSans-Regular"/>
                <w:color w:val="000000"/>
              </w:rPr>
              <w:t>руктур</w:t>
            </w:r>
            <w:proofErr w:type="spellEnd"/>
            <w:r w:rsidRPr="009D3C96">
              <w:rPr>
                <w:rFonts w:eastAsia="PTSans-Regular"/>
                <w:color w:val="000000"/>
              </w:rPr>
              <w:t>.</w:t>
            </w:r>
          </w:p>
          <w:p w:rsidR="0004172E" w:rsidRPr="009D3C96" w:rsidRDefault="0004172E" w:rsidP="00F60DAC">
            <w:pPr>
              <w:jc w:val="both"/>
              <w:rPr>
                <w:color w:val="000000"/>
              </w:rPr>
            </w:pPr>
          </w:p>
        </w:tc>
        <w:tc>
          <w:tcPr>
            <w:tcW w:w="5100" w:type="dxa"/>
            <w:vAlign w:val="center"/>
          </w:tcPr>
          <w:p w:rsidR="0004172E" w:rsidRPr="009D3C96" w:rsidRDefault="0004172E" w:rsidP="00F60DA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D3C96">
              <w:rPr>
                <w:rFonts w:eastAsia="PetersburgTT-Regular"/>
              </w:rPr>
              <w:t xml:space="preserve">Классификация </w:t>
            </w:r>
            <w:proofErr w:type="spellStart"/>
            <w:r w:rsidRPr="009D3C96">
              <w:rPr>
                <w:rFonts w:eastAsia="PetersburgTT-Regular"/>
              </w:rPr>
              <w:t>наноструктур</w:t>
            </w:r>
            <w:proofErr w:type="spellEnd"/>
            <w:r w:rsidRPr="009D3C96">
              <w:rPr>
                <w:rFonts w:eastAsia="PetersburgTT-Regular"/>
              </w:rPr>
              <w:t xml:space="preserve">. </w:t>
            </w:r>
          </w:p>
          <w:p w:rsidR="0004172E" w:rsidRPr="009D3C96" w:rsidRDefault="0004172E" w:rsidP="00F60DA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258" w:type="dxa"/>
            <w:vAlign w:val="center"/>
          </w:tcPr>
          <w:p w:rsidR="0004172E" w:rsidRPr="009D3C96" w:rsidRDefault="00DB5C43" w:rsidP="00F60DAC">
            <w:pPr>
              <w:tabs>
                <w:tab w:val="left" w:pos="3720"/>
              </w:tabs>
              <w:jc w:val="both"/>
              <w:rPr>
                <w:color w:val="000000"/>
              </w:rPr>
            </w:pPr>
            <w:r w:rsidRPr="009D3C96">
              <w:rPr>
                <w:color w:val="000000"/>
              </w:rPr>
              <w:t>Получают</w:t>
            </w:r>
            <w:r w:rsidR="001B31E8" w:rsidRPr="009D3C96">
              <w:rPr>
                <w:color w:val="000000"/>
              </w:rPr>
              <w:t xml:space="preserve"> представление о  классификации </w:t>
            </w:r>
            <w:proofErr w:type="spellStart"/>
            <w:r w:rsidR="001B31E8" w:rsidRPr="009D3C96">
              <w:rPr>
                <w:color w:val="000000"/>
              </w:rPr>
              <w:t>наностру</w:t>
            </w:r>
            <w:r w:rsidR="001B31E8" w:rsidRPr="009D3C96">
              <w:rPr>
                <w:color w:val="000000"/>
              </w:rPr>
              <w:t>к</w:t>
            </w:r>
            <w:r w:rsidR="001B31E8" w:rsidRPr="009D3C96">
              <w:rPr>
                <w:color w:val="000000"/>
              </w:rPr>
              <w:t>тур</w:t>
            </w:r>
            <w:proofErr w:type="spellEnd"/>
            <w:r w:rsidR="001B31E8" w:rsidRPr="009D3C96">
              <w:rPr>
                <w:color w:val="000000"/>
              </w:rPr>
              <w:t xml:space="preserve">. </w:t>
            </w:r>
          </w:p>
          <w:p w:rsidR="001B31E8" w:rsidRPr="009D3C96" w:rsidRDefault="00DB5C43" w:rsidP="00F60DAC">
            <w:pPr>
              <w:autoSpaceDE w:val="0"/>
              <w:autoSpaceDN w:val="0"/>
              <w:adjustRightInd w:val="0"/>
            </w:pPr>
            <w:r w:rsidRPr="009D3C96">
              <w:t xml:space="preserve">Знакомятся с </w:t>
            </w:r>
            <w:r w:rsidR="001B31E8" w:rsidRPr="009D3C96">
              <w:t xml:space="preserve">  основн</w:t>
            </w:r>
            <w:r w:rsidRPr="009D3C96">
              <w:t>ой</w:t>
            </w:r>
            <w:r w:rsidR="001B31E8" w:rsidRPr="009D3C96">
              <w:t xml:space="preserve"> о</w:t>
            </w:r>
            <w:r w:rsidR="001B31E8" w:rsidRPr="009D3C96">
              <w:t>т</w:t>
            </w:r>
            <w:r w:rsidR="001B31E8" w:rsidRPr="009D3C96">
              <w:t>личительн</w:t>
            </w:r>
            <w:r w:rsidRPr="009D3C96">
              <w:t>ой</w:t>
            </w:r>
            <w:r w:rsidR="001B31E8" w:rsidRPr="009D3C96">
              <w:t xml:space="preserve"> особенность</w:t>
            </w:r>
            <w:r w:rsidRPr="009D3C96">
              <w:t>ю</w:t>
            </w:r>
            <w:r w:rsidR="001B31E8" w:rsidRPr="009D3C96">
              <w:t xml:space="preserve"> </w:t>
            </w:r>
            <w:proofErr w:type="spellStart"/>
            <w:r w:rsidR="001B31E8" w:rsidRPr="009D3C96">
              <w:t>наноматериалов</w:t>
            </w:r>
            <w:proofErr w:type="spellEnd"/>
            <w:r w:rsidR="001B31E8" w:rsidRPr="009D3C96">
              <w:t xml:space="preserve"> от  традиц</w:t>
            </w:r>
            <w:r w:rsidR="001B31E8" w:rsidRPr="009D3C96">
              <w:t>и</w:t>
            </w:r>
            <w:r w:rsidR="001B31E8" w:rsidRPr="009D3C96">
              <w:t>онных матери</w:t>
            </w:r>
            <w:r w:rsidR="001B31E8" w:rsidRPr="009D3C96">
              <w:t>а</w:t>
            </w:r>
            <w:r w:rsidR="001B31E8" w:rsidRPr="009D3C96">
              <w:t>лов.</w:t>
            </w:r>
          </w:p>
          <w:p w:rsidR="001B31E8" w:rsidRPr="009D3C96" w:rsidRDefault="001B31E8" w:rsidP="00F60DAC">
            <w:pPr>
              <w:autoSpaceDE w:val="0"/>
              <w:autoSpaceDN w:val="0"/>
              <w:adjustRightInd w:val="0"/>
            </w:pPr>
            <w:r w:rsidRPr="009D3C96">
              <w:t>Привод</w:t>
            </w:r>
            <w:r w:rsidR="00DB5C43" w:rsidRPr="009D3C96">
              <w:t>ят</w:t>
            </w:r>
            <w:r w:rsidRPr="009D3C96">
              <w:t xml:space="preserve"> примеры  изгото</w:t>
            </w:r>
            <w:r w:rsidRPr="009D3C96">
              <w:t>в</w:t>
            </w:r>
            <w:r w:rsidRPr="009D3C96">
              <w:t xml:space="preserve">ления и применения </w:t>
            </w:r>
            <w:proofErr w:type="spellStart"/>
            <w:r w:rsidRPr="009D3C96">
              <w:t>наном</w:t>
            </w:r>
            <w:r w:rsidRPr="009D3C96">
              <w:t>а</w:t>
            </w:r>
            <w:r w:rsidRPr="009D3C96">
              <w:t>териалов</w:t>
            </w:r>
            <w:proofErr w:type="spellEnd"/>
            <w:r w:rsidRPr="009D3C96">
              <w:t xml:space="preserve"> в прошедших ст</w:t>
            </w:r>
            <w:r w:rsidRPr="009D3C96">
              <w:t>о</w:t>
            </w:r>
            <w:r w:rsidRPr="009D3C96">
              <w:t>летиях.</w:t>
            </w:r>
          </w:p>
          <w:p w:rsidR="001B31E8" w:rsidRPr="009D3C96" w:rsidRDefault="00DB5C43" w:rsidP="00F60DAC">
            <w:pPr>
              <w:autoSpaceDE w:val="0"/>
              <w:autoSpaceDN w:val="0"/>
              <w:adjustRightInd w:val="0"/>
            </w:pPr>
            <w:r w:rsidRPr="009D3C96">
              <w:t>Выясняют</w:t>
            </w:r>
            <w:r w:rsidR="001B31E8" w:rsidRPr="009D3C96">
              <w:t xml:space="preserve">, что  понимают под </w:t>
            </w:r>
            <w:proofErr w:type="spellStart"/>
            <w:r w:rsidR="001B31E8" w:rsidRPr="009D3C96">
              <w:t>нанокомпозитным</w:t>
            </w:r>
            <w:proofErr w:type="spellEnd"/>
            <w:r w:rsidR="001B31E8" w:rsidRPr="009D3C96">
              <w:t xml:space="preserve"> (</w:t>
            </w:r>
            <w:proofErr w:type="spellStart"/>
            <w:r w:rsidR="001B31E8" w:rsidRPr="009D3C96">
              <w:t>н</w:t>
            </w:r>
            <w:r w:rsidR="001B31E8" w:rsidRPr="009D3C96">
              <w:t>а</w:t>
            </w:r>
            <w:r w:rsidR="001B31E8" w:rsidRPr="009D3C96">
              <w:t>нопористым</w:t>
            </w:r>
            <w:proofErr w:type="spellEnd"/>
            <w:r w:rsidR="001B31E8" w:rsidRPr="009D3C96">
              <w:t>)  материалом и приводить примеры таких материалов, указывая обла</w:t>
            </w:r>
            <w:r w:rsidR="001B31E8" w:rsidRPr="009D3C96">
              <w:t>с</w:t>
            </w:r>
            <w:r w:rsidR="001B31E8" w:rsidRPr="009D3C96">
              <w:t>ти их примен</w:t>
            </w:r>
            <w:r w:rsidR="001B31E8" w:rsidRPr="009D3C96">
              <w:t>е</w:t>
            </w:r>
            <w:r w:rsidR="001B31E8" w:rsidRPr="009D3C96">
              <w:t>ния.</w:t>
            </w:r>
          </w:p>
          <w:p w:rsidR="001B31E8" w:rsidRDefault="001B31E8" w:rsidP="00F60DAC">
            <w:pPr>
              <w:autoSpaceDE w:val="0"/>
              <w:autoSpaceDN w:val="0"/>
              <w:adjustRightInd w:val="0"/>
            </w:pPr>
            <w:r w:rsidRPr="009D3C96">
              <w:t>Осуществля</w:t>
            </w:r>
            <w:r w:rsidR="00DB5C43" w:rsidRPr="009D3C96">
              <w:t>ют</w:t>
            </w:r>
            <w:r w:rsidRPr="009D3C96">
              <w:t xml:space="preserve"> в интернете поиск информации.</w:t>
            </w:r>
          </w:p>
          <w:p w:rsidR="00F60DAC" w:rsidRPr="009D3C96" w:rsidRDefault="00F60DAC" w:rsidP="00F60DAC">
            <w:pPr>
              <w:autoSpaceDE w:val="0"/>
              <w:autoSpaceDN w:val="0"/>
              <w:adjustRightInd w:val="0"/>
            </w:pPr>
          </w:p>
          <w:p w:rsidR="001B31E8" w:rsidRPr="009D3C96" w:rsidRDefault="001B31E8" w:rsidP="00F60DAC">
            <w:pPr>
              <w:tabs>
                <w:tab w:val="left" w:pos="3720"/>
              </w:tabs>
              <w:jc w:val="both"/>
              <w:rPr>
                <w:color w:val="000000"/>
              </w:rPr>
            </w:pPr>
          </w:p>
        </w:tc>
      </w:tr>
      <w:tr w:rsidR="0004172E" w:rsidRPr="009D3C96" w:rsidTr="00F60DAC">
        <w:trPr>
          <w:trHeight w:val="58"/>
        </w:trPr>
        <w:tc>
          <w:tcPr>
            <w:tcW w:w="708" w:type="dxa"/>
            <w:vAlign w:val="center"/>
          </w:tcPr>
          <w:p w:rsidR="0004172E" w:rsidRPr="009D3C96" w:rsidRDefault="0004172E" w:rsidP="00F60DAC">
            <w:pPr>
              <w:pStyle w:val="22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04172E" w:rsidRPr="009D3C96" w:rsidRDefault="0004172E" w:rsidP="00F60DAC">
            <w:pPr>
              <w:pStyle w:val="22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172E" w:rsidRPr="009D3C96" w:rsidRDefault="0004172E" w:rsidP="00F60DAC">
            <w:pPr>
              <w:pStyle w:val="22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04172E" w:rsidRPr="009D3C96" w:rsidRDefault="0004172E" w:rsidP="00F60DAC">
            <w:pPr>
              <w:autoSpaceDE w:val="0"/>
              <w:autoSpaceDN w:val="0"/>
              <w:adjustRightInd w:val="0"/>
              <w:rPr>
                <w:rFonts w:eastAsia="PTSans-Regular"/>
                <w:color w:val="000000"/>
              </w:rPr>
            </w:pPr>
            <w:r w:rsidRPr="009D3C96">
              <w:rPr>
                <w:rFonts w:eastAsia="PTSans-Regular"/>
                <w:color w:val="000000"/>
              </w:rPr>
              <w:t xml:space="preserve">Углеродные </w:t>
            </w:r>
            <w:proofErr w:type="spellStart"/>
            <w:r w:rsidRPr="009D3C96">
              <w:rPr>
                <w:rFonts w:eastAsia="PTSans-Regular"/>
                <w:color w:val="000000"/>
              </w:rPr>
              <w:t>нанострукт</w:t>
            </w:r>
            <w:r w:rsidRPr="009D3C96">
              <w:rPr>
                <w:rFonts w:eastAsia="PTSans-Regular"/>
                <w:color w:val="000000"/>
              </w:rPr>
              <w:t>у</w:t>
            </w:r>
            <w:r w:rsidRPr="009D3C96">
              <w:rPr>
                <w:rFonts w:eastAsia="PTSans-Regular"/>
                <w:color w:val="000000"/>
              </w:rPr>
              <w:t>ры</w:t>
            </w:r>
            <w:proofErr w:type="spellEnd"/>
            <w:r w:rsidRPr="009D3C96">
              <w:rPr>
                <w:rFonts w:eastAsia="PTSans-Regular"/>
                <w:color w:val="000000"/>
              </w:rPr>
              <w:t>.</w:t>
            </w:r>
          </w:p>
          <w:p w:rsidR="0004172E" w:rsidRPr="009D3C96" w:rsidRDefault="0004172E" w:rsidP="00F60DAC">
            <w:pPr>
              <w:jc w:val="both"/>
              <w:rPr>
                <w:color w:val="000000"/>
              </w:rPr>
            </w:pPr>
          </w:p>
        </w:tc>
        <w:tc>
          <w:tcPr>
            <w:tcW w:w="5100" w:type="dxa"/>
            <w:vAlign w:val="center"/>
          </w:tcPr>
          <w:p w:rsidR="0004172E" w:rsidRPr="009D3C96" w:rsidRDefault="0004172E" w:rsidP="00F60DAC">
            <w:pPr>
              <w:jc w:val="both"/>
              <w:textAlignment w:val="baseline"/>
              <w:rPr>
                <w:color w:val="343434"/>
              </w:rPr>
            </w:pPr>
            <w:r w:rsidRPr="009D3C96">
              <w:rPr>
                <w:rFonts w:eastAsia="PetersburgTT-Regular"/>
              </w:rPr>
              <w:t xml:space="preserve">Особая роль углерода в </w:t>
            </w:r>
            <w:proofErr w:type="spellStart"/>
            <w:r w:rsidRPr="009D3C96">
              <w:rPr>
                <w:rFonts w:eastAsia="PetersburgTT-Regular"/>
              </w:rPr>
              <w:t>наномире</w:t>
            </w:r>
            <w:proofErr w:type="spellEnd"/>
            <w:r w:rsidRPr="009D3C96">
              <w:rPr>
                <w:rFonts w:eastAsia="PetersburgTT-Regular"/>
              </w:rPr>
              <w:t xml:space="preserve">. </w:t>
            </w:r>
            <w:proofErr w:type="spellStart"/>
            <w:r w:rsidRPr="009D3C96">
              <w:rPr>
                <w:rFonts w:eastAsia="PetersburgTT-Regular"/>
              </w:rPr>
              <w:t>Графен</w:t>
            </w:r>
            <w:proofErr w:type="spellEnd"/>
            <w:r w:rsidRPr="009D3C96">
              <w:rPr>
                <w:rFonts w:eastAsia="PetersburgTT-Regular"/>
              </w:rPr>
              <w:t xml:space="preserve"> – слой графита. Фуллерены – </w:t>
            </w:r>
            <w:proofErr w:type="spellStart"/>
            <w:r w:rsidRPr="009D3C96">
              <w:rPr>
                <w:rFonts w:eastAsia="PetersburgTT-Regular"/>
              </w:rPr>
              <w:t>наношарики</w:t>
            </w:r>
            <w:proofErr w:type="spellEnd"/>
            <w:r w:rsidRPr="009D3C96">
              <w:rPr>
                <w:rFonts w:eastAsia="PetersburgTT-Regular"/>
              </w:rPr>
              <w:t xml:space="preserve"> из у</w:t>
            </w:r>
            <w:r w:rsidRPr="009D3C96">
              <w:rPr>
                <w:rFonts w:eastAsia="PetersburgTT-Regular"/>
              </w:rPr>
              <w:t>г</w:t>
            </w:r>
            <w:r w:rsidRPr="009D3C96">
              <w:rPr>
                <w:rFonts w:eastAsia="PetersburgTT-Regular"/>
              </w:rPr>
              <w:t xml:space="preserve">лерода. </w:t>
            </w:r>
            <w:r w:rsidRPr="009D3C96">
              <w:rPr>
                <w:color w:val="343434"/>
              </w:rPr>
              <w:t>Фуллерен С60.</w:t>
            </w:r>
          </w:p>
          <w:p w:rsidR="0004172E" w:rsidRPr="009D3C96" w:rsidRDefault="0004172E" w:rsidP="00F60DAC">
            <w:pPr>
              <w:jc w:val="both"/>
              <w:textAlignment w:val="baseline"/>
              <w:rPr>
                <w:rFonts w:eastAsia="PTSans-Regular"/>
                <w:color w:val="000000"/>
              </w:rPr>
            </w:pPr>
            <w:r w:rsidRPr="009D3C96">
              <w:rPr>
                <w:rFonts w:eastAsia="PetersburgTT-Regular"/>
              </w:rPr>
              <w:t xml:space="preserve">Углеродные </w:t>
            </w:r>
            <w:proofErr w:type="spellStart"/>
            <w:r w:rsidRPr="009D3C96">
              <w:rPr>
                <w:rFonts w:eastAsia="PetersburgTT-Regular"/>
              </w:rPr>
              <w:t>нанотрубки</w:t>
            </w:r>
            <w:proofErr w:type="spellEnd"/>
            <w:r w:rsidRPr="009D3C96">
              <w:rPr>
                <w:rFonts w:eastAsia="PetersburgTT-Regular"/>
              </w:rPr>
              <w:t xml:space="preserve"> – трубки из </w:t>
            </w:r>
            <w:proofErr w:type="spellStart"/>
            <w:r w:rsidRPr="009D3C96">
              <w:rPr>
                <w:rFonts w:eastAsia="PetersburgTT-Regular"/>
              </w:rPr>
              <w:t>графена</w:t>
            </w:r>
            <w:proofErr w:type="spellEnd"/>
            <w:r w:rsidRPr="009D3C96">
              <w:rPr>
                <w:rFonts w:eastAsia="PetersburgTT-Regular"/>
              </w:rPr>
              <w:t xml:space="preserve">. Свойства и применение  </w:t>
            </w:r>
            <w:proofErr w:type="spellStart"/>
            <w:r w:rsidRPr="009D3C96">
              <w:rPr>
                <w:rFonts w:eastAsia="PetersburgTT-Regular"/>
              </w:rPr>
              <w:t>нанотрубок</w:t>
            </w:r>
            <w:proofErr w:type="spellEnd"/>
            <w:r w:rsidRPr="009D3C96">
              <w:rPr>
                <w:rFonts w:eastAsia="PetersburgTT-Regular"/>
              </w:rPr>
              <w:t>.</w:t>
            </w:r>
            <w:r w:rsidRPr="009D3C96">
              <w:rPr>
                <w:color w:val="343434"/>
              </w:rPr>
              <w:t xml:space="preserve"> </w:t>
            </w:r>
            <w:r w:rsidRPr="009D3C96">
              <w:rPr>
                <w:bCs/>
                <w:color w:val="343434"/>
              </w:rPr>
              <w:t xml:space="preserve">Способы получения фуллеренов и углеродных </w:t>
            </w:r>
            <w:proofErr w:type="spellStart"/>
            <w:r w:rsidRPr="009D3C96">
              <w:rPr>
                <w:bCs/>
                <w:color w:val="343434"/>
              </w:rPr>
              <w:t>нанотр</w:t>
            </w:r>
            <w:r w:rsidRPr="009D3C96">
              <w:rPr>
                <w:bCs/>
                <w:color w:val="343434"/>
              </w:rPr>
              <w:t>у</w:t>
            </w:r>
            <w:r w:rsidRPr="009D3C96">
              <w:rPr>
                <w:bCs/>
                <w:color w:val="343434"/>
              </w:rPr>
              <w:t>бок</w:t>
            </w:r>
            <w:proofErr w:type="spellEnd"/>
            <w:r w:rsidRPr="009D3C96">
              <w:rPr>
                <w:bCs/>
                <w:color w:val="343434"/>
              </w:rPr>
              <w:t>.</w:t>
            </w:r>
            <w:r w:rsidR="0023058E" w:rsidRPr="009D3C96">
              <w:rPr>
                <w:rFonts w:eastAsia="PetersburgTT-Regular"/>
              </w:rPr>
              <w:t xml:space="preserve"> Что такое туннельный микроскоп. </w:t>
            </w:r>
          </w:p>
        </w:tc>
        <w:tc>
          <w:tcPr>
            <w:tcW w:w="3258" w:type="dxa"/>
            <w:vAlign w:val="center"/>
          </w:tcPr>
          <w:p w:rsidR="005911BD" w:rsidRPr="009D3C96" w:rsidRDefault="005911BD" w:rsidP="00F60DAC">
            <w:pPr>
              <w:tabs>
                <w:tab w:val="left" w:pos="3720"/>
              </w:tabs>
              <w:jc w:val="both"/>
              <w:rPr>
                <w:color w:val="000000"/>
              </w:rPr>
            </w:pPr>
            <w:r w:rsidRPr="009D3C96">
              <w:rPr>
                <w:color w:val="000000"/>
              </w:rPr>
              <w:t xml:space="preserve">Знакомятся с особенностями </w:t>
            </w:r>
            <w:proofErr w:type="gramStart"/>
            <w:r w:rsidRPr="009D3C96">
              <w:rPr>
                <w:color w:val="000000"/>
              </w:rPr>
              <w:t>углеродных</w:t>
            </w:r>
            <w:proofErr w:type="gramEnd"/>
            <w:r w:rsidRPr="009D3C96">
              <w:rPr>
                <w:color w:val="000000"/>
              </w:rPr>
              <w:t xml:space="preserve"> </w:t>
            </w:r>
            <w:proofErr w:type="spellStart"/>
            <w:r w:rsidRPr="009D3C96">
              <w:rPr>
                <w:color w:val="000000"/>
              </w:rPr>
              <w:t>наноструктур</w:t>
            </w:r>
            <w:proofErr w:type="spellEnd"/>
            <w:r w:rsidRPr="009D3C96">
              <w:rPr>
                <w:color w:val="000000"/>
              </w:rPr>
              <w:t>,</w:t>
            </w:r>
            <w:r w:rsidR="00854143" w:rsidRPr="009D3C96">
              <w:rPr>
                <w:color w:val="000000"/>
              </w:rPr>
              <w:t xml:space="preserve"> </w:t>
            </w:r>
            <w:r w:rsidRPr="009D3C96">
              <w:rPr>
                <w:color w:val="000000"/>
              </w:rPr>
              <w:t xml:space="preserve">основами туннельной </w:t>
            </w:r>
            <w:r w:rsidR="00E20DF8" w:rsidRPr="009D3C96">
              <w:rPr>
                <w:color w:val="000000"/>
              </w:rPr>
              <w:t>микр</w:t>
            </w:r>
            <w:r w:rsidR="00E20DF8" w:rsidRPr="009D3C96">
              <w:rPr>
                <w:color w:val="000000"/>
              </w:rPr>
              <w:t>о</w:t>
            </w:r>
            <w:r w:rsidR="00E20DF8" w:rsidRPr="009D3C96">
              <w:rPr>
                <w:color w:val="000000"/>
              </w:rPr>
              <w:t>скопии, с</w:t>
            </w:r>
            <w:r w:rsidRPr="009D3C96">
              <w:rPr>
                <w:color w:val="000000"/>
              </w:rPr>
              <w:t>войствами, спос</w:t>
            </w:r>
            <w:r w:rsidRPr="009D3C96">
              <w:rPr>
                <w:color w:val="000000"/>
              </w:rPr>
              <w:t>о</w:t>
            </w:r>
            <w:r w:rsidRPr="009D3C96">
              <w:rPr>
                <w:color w:val="000000"/>
              </w:rPr>
              <w:t>бами выращивания  и пр</w:t>
            </w:r>
            <w:r w:rsidRPr="009D3C96">
              <w:rPr>
                <w:color w:val="000000"/>
              </w:rPr>
              <w:t>и</w:t>
            </w:r>
            <w:r w:rsidRPr="009D3C96">
              <w:rPr>
                <w:color w:val="000000"/>
              </w:rPr>
              <w:t xml:space="preserve">менением </w:t>
            </w:r>
            <w:proofErr w:type="spellStart"/>
            <w:r w:rsidRPr="009D3C96">
              <w:rPr>
                <w:color w:val="000000"/>
              </w:rPr>
              <w:t>нанотрубок</w:t>
            </w:r>
            <w:proofErr w:type="spellEnd"/>
            <w:r w:rsidRPr="009D3C96">
              <w:rPr>
                <w:color w:val="000000"/>
              </w:rPr>
              <w:t>.</w:t>
            </w:r>
          </w:p>
          <w:p w:rsidR="005911BD" w:rsidRPr="009D3C96" w:rsidRDefault="005911BD" w:rsidP="00F60DAC">
            <w:pPr>
              <w:tabs>
                <w:tab w:val="left" w:pos="3720"/>
              </w:tabs>
              <w:jc w:val="both"/>
              <w:rPr>
                <w:color w:val="000000"/>
              </w:rPr>
            </w:pPr>
          </w:p>
        </w:tc>
      </w:tr>
      <w:tr w:rsidR="0004172E" w:rsidRPr="009D3C96" w:rsidTr="00F60DAC">
        <w:tc>
          <w:tcPr>
            <w:tcW w:w="14459" w:type="dxa"/>
            <w:gridSpan w:val="7"/>
            <w:vAlign w:val="center"/>
          </w:tcPr>
          <w:p w:rsidR="0004172E" w:rsidRPr="009D3C96" w:rsidRDefault="0004172E" w:rsidP="00F60DAC">
            <w:pPr>
              <w:ind w:left="720"/>
              <w:jc w:val="center"/>
              <w:rPr>
                <w:color w:val="000000"/>
              </w:rPr>
            </w:pPr>
            <w:r w:rsidRPr="009D3C96">
              <w:rPr>
                <w:rFonts w:eastAsia="PetersburgTT-Regular"/>
                <w:b/>
              </w:rPr>
              <w:t>Методы получения</w:t>
            </w:r>
            <w:r w:rsidR="003176CC">
              <w:rPr>
                <w:rFonts w:eastAsia="PetersburgTT-Regular"/>
                <w:b/>
              </w:rPr>
              <w:t xml:space="preserve"> и исследования </w:t>
            </w:r>
            <w:proofErr w:type="spellStart"/>
            <w:r w:rsidR="003176CC">
              <w:rPr>
                <w:rFonts w:eastAsia="PetersburgTT-Regular"/>
                <w:b/>
              </w:rPr>
              <w:t>наноструктур</w:t>
            </w:r>
            <w:proofErr w:type="spellEnd"/>
            <w:r w:rsidR="003176CC">
              <w:rPr>
                <w:rFonts w:eastAsia="PetersburgTT-Regular"/>
                <w:b/>
              </w:rPr>
              <w:t xml:space="preserve"> (2 </w:t>
            </w:r>
            <w:r w:rsidRPr="009D3C96">
              <w:rPr>
                <w:rFonts w:eastAsia="PetersburgTT-Regular"/>
                <w:b/>
              </w:rPr>
              <w:t>часов)</w:t>
            </w:r>
          </w:p>
        </w:tc>
      </w:tr>
      <w:tr w:rsidR="00F60DAC" w:rsidRPr="009D3C96" w:rsidTr="00A820E0">
        <w:trPr>
          <w:trHeight w:val="1953"/>
        </w:trPr>
        <w:tc>
          <w:tcPr>
            <w:tcW w:w="708" w:type="dxa"/>
            <w:vAlign w:val="center"/>
          </w:tcPr>
          <w:p w:rsidR="00F60DAC" w:rsidRPr="009D3C96" w:rsidRDefault="00F60DAC" w:rsidP="00F60DAC">
            <w:pPr>
              <w:pStyle w:val="22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F60DAC" w:rsidRPr="009D3C96" w:rsidRDefault="00F60DAC" w:rsidP="00F60DAC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60DAC" w:rsidRPr="009D3C96" w:rsidRDefault="00F60DAC" w:rsidP="00F60DAC">
            <w:pPr>
              <w:rPr>
                <w:b/>
                <w:color w:val="000000"/>
              </w:rPr>
            </w:pPr>
          </w:p>
        </w:tc>
        <w:tc>
          <w:tcPr>
            <w:tcW w:w="2975" w:type="dxa"/>
            <w:vAlign w:val="center"/>
          </w:tcPr>
          <w:p w:rsidR="00F60DAC" w:rsidRDefault="00F60DAC" w:rsidP="00F60DAC">
            <w:pPr>
              <w:autoSpaceDE w:val="0"/>
              <w:autoSpaceDN w:val="0"/>
              <w:adjustRightInd w:val="0"/>
              <w:rPr>
                <w:rFonts w:eastAsia="PTSans-Regular"/>
              </w:rPr>
            </w:pPr>
            <w:r w:rsidRPr="009D3C96">
              <w:rPr>
                <w:rFonts w:eastAsia="PTSans-Regular"/>
              </w:rPr>
              <w:t>Общие характеристики физич</w:t>
            </w:r>
            <w:r w:rsidRPr="009D3C96">
              <w:rPr>
                <w:rFonts w:eastAsia="PTSans-Regular"/>
              </w:rPr>
              <w:t>е</w:t>
            </w:r>
            <w:r w:rsidRPr="009D3C96">
              <w:rPr>
                <w:rFonts w:eastAsia="PTSans-Regular"/>
              </w:rPr>
              <w:t xml:space="preserve">ских методов. </w:t>
            </w:r>
          </w:p>
          <w:p w:rsidR="00F60DAC" w:rsidRPr="009D3C96" w:rsidRDefault="00F60DAC" w:rsidP="00F60DA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60DAC" w:rsidRPr="009D3C96" w:rsidRDefault="00F60DAC" w:rsidP="00A820E0">
            <w:pPr>
              <w:jc w:val="both"/>
              <w:rPr>
                <w:color w:val="000000"/>
              </w:rPr>
            </w:pPr>
            <w:r w:rsidRPr="009D3C96">
              <w:rPr>
                <w:rFonts w:eastAsia="PTSans-Regular"/>
              </w:rPr>
              <w:t>Электронная микроскопия</w:t>
            </w:r>
          </w:p>
        </w:tc>
        <w:tc>
          <w:tcPr>
            <w:tcW w:w="5100" w:type="dxa"/>
            <w:vAlign w:val="center"/>
          </w:tcPr>
          <w:p w:rsidR="00F60DAC" w:rsidRPr="009D3C96" w:rsidRDefault="00F60DAC" w:rsidP="00F60DAC">
            <w:pPr>
              <w:jc w:val="both"/>
              <w:textAlignment w:val="baseline"/>
              <w:rPr>
                <w:color w:val="000000"/>
              </w:rPr>
            </w:pPr>
            <w:r w:rsidRPr="009D3C96">
              <w:rPr>
                <w:rFonts w:eastAsia="PetersburgTT-Regular"/>
              </w:rPr>
              <w:t>Можно ли  увидеть молекулы в оптический микр</w:t>
            </w:r>
            <w:r w:rsidRPr="009D3C96">
              <w:rPr>
                <w:rFonts w:eastAsia="PetersburgTT-Regular"/>
              </w:rPr>
              <w:t>о</w:t>
            </w:r>
            <w:r w:rsidRPr="009D3C96">
              <w:rPr>
                <w:rFonts w:eastAsia="PetersburgTT-Regular"/>
              </w:rPr>
              <w:t>скоп?</w:t>
            </w:r>
            <w:r w:rsidRPr="009D3C96">
              <w:rPr>
                <w:color w:val="343434"/>
              </w:rPr>
              <w:t xml:space="preserve"> Первый </w:t>
            </w:r>
            <w:proofErr w:type="spellStart"/>
            <w:r w:rsidRPr="009D3C96">
              <w:rPr>
                <w:color w:val="343434"/>
              </w:rPr>
              <w:t>нанотехнолог</w:t>
            </w:r>
            <w:proofErr w:type="spellEnd"/>
            <w:r w:rsidRPr="009D3C96">
              <w:rPr>
                <w:color w:val="343434"/>
              </w:rPr>
              <w:t xml:space="preserve"> Левша и его «мелк</w:t>
            </w:r>
            <w:r w:rsidRPr="009D3C96">
              <w:rPr>
                <w:color w:val="343434"/>
              </w:rPr>
              <w:t>о</w:t>
            </w:r>
            <w:r w:rsidRPr="009D3C96">
              <w:rPr>
                <w:color w:val="343434"/>
              </w:rPr>
              <w:t xml:space="preserve">скоп». </w:t>
            </w:r>
          </w:p>
          <w:p w:rsidR="00F60DAC" w:rsidRPr="009D3C96" w:rsidRDefault="00F60DAC" w:rsidP="00F60D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3C96">
              <w:rPr>
                <w:rFonts w:eastAsia="PetersburgTT-Regular"/>
              </w:rPr>
              <w:t xml:space="preserve">Сканирующий электронный микроскоп.  Что такое туннельный микроскоп. </w:t>
            </w:r>
          </w:p>
        </w:tc>
        <w:tc>
          <w:tcPr>
            <w:tcW w:w="3258" w:type="dxa"/>
            <w:vAlign w:val="center"/>
          </w:tcPr>
          <w:p w:rsidR="00F60DAC" w:rsidRPr="009D3C96" w:rsidRDefault="00F60DAC" w:rsidP="00F60DAC">
            <w:pPr>
              <w:jc w:val="both"/>
              <w:rPr>
                <w:rFonts w:eastAsia="PTSans-Regular"/>
              </w:rPr>
            </w:pPr>
            <w:r w:rsidRPr="009D3C96">
              <w:rPr>
                <w:color w:val="000000"/>
              </w:rPr>
              <w:t xml:space="preserve">Получают знания об </w:t>
            </w:r>
            <w:r w:rsidRPr="009D3C96">
              <w:rPr>
                <w:rFonts w:eastAsia="PTSans-Regular"/>
              </w:rPr>
              <w:t xml:space="preserve"> общих хара</w:t>
            </w:r>
            <w:r w:rsidRPr="009D3C96">
              <w:rPr>
                <w:rFonts w:eastAsia="PTSans-Regular"/>
              </w:rPr>
              <w:t>к</w:t>
            </w:r>
            <w:r w:rsidRPr="009D3C96">
              <w:rPr>
                <w:rFonts w:eastAsia="PTSans-Regular"/>
              </w:rPr>
              <w:t>теристиках физических м</w:t>
            </w:r>
            <w:r w:rsidRPr="009D3C96">
              <w:rPr>
                <w:rFonts w:eastAsia="PTSans-Regular"/>
              </w:rPr>
              <w:t>е</w:t>
            </w:r>
            <w:r w:rsidRPr="009D3C96">
              <w:rPr>
                <w:rFonts w:eastAsia="PTSans-Regular"/>
              </w:rPr>
              <w:t>тодов.</w:t>
            </w:r>
          </w:p>
          <w:p w:rsidR="00F60DAC" w:rsidRPr="009D3C96" w:rsidRDefault="00F60DAC" w:rsidP="00A820E0">
            <w:pPr>
              <w:jc w:val="both"/>
              <w:rPr>
                <w:rFonts w:eastAsia="PTSans-Regular"/>
              </w:rPr>
            </w:pPr>
            <w:r w:rsidRPr="009D3C96">
              <w:rPr>
                <w:color w:val="000000"/>
              </w:rPr>
              <w:t>Получают навыки работы с растровым электронным микроск</w:t>
            </w:r>
            <w:r w:rsidRPr="009D3C96">
              <w:rPr>
                <w:color w:val="000000"/>
              </w:rPr>
              <w:t>о</w:t>
            </w:r>
            <w:r w:rsidRPr="009D3C96">
              <w:rPr>
                <w:color w:val="000000"/>
              </w:rPr>
              <w:t>пом.</w:t>
            </w:r>
          </w:p>
        </w:tc>
      </w:tr>
      <w:tr w:rsidR="0004172E" w:rsidRPr="009D3C96" w:rsidTr="00F60DAC">
        <w:tc>
          <w:tcPr>
            <w:tcW w:w="708" w:type="dxa"/>
            <w:vAlign w:val="center"/>
          </w:tcPr>
          <w:p w:rsidR="0004172E" w:rsidRPr="009D3C96" w:rsidRDefault="0004172E" w:rsidP="00F60DAC">
            <w:pPr>
              <w:pStyle w:val="22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04172E" w:rsidRPr="009D3C96" w:rsidRDefault="0004172E" w:rsidP="00F60DAC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4172E" w:rsidRPr="009D3C96" w:rsidRDefault="0004172E" w:rsidP="00F60DAC">
            <w:pPr>
              <w:rPr>
                <w:b/>
                <w:color w:val="000000"/>
              </w:rPr>
            </w:pPr>
          </w:p>
        </w:tc>
        <w:tc>
          <w:tcPr>
            <w:tcW w:w="2975" w:type="dxa"/>
            <w:vAlign w:val="center"/>
          </w:tcPr>
          <w:p w:rsidR="0004172E" w:rsidRPr="009D3C96" w:rsidRDefault="0004172E" w:rsidP="00F60D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3C96">
              <w:rPr>
                <w:rFonts w:eastAsia="PTSans-Regular"/>
              </w:rPr>
              <w:t>Сканирующая туннельная микроск</w:t>
            </w:r>
            <w:r w:rsidRPr="009D3C96">
              <w:rPr>
                <w:rFonts w:eastAsia="PTSans-Regular"/>
              </w:rPr>
              <w:t>о</w:t>
            </w:r>
            <w:r w:rsidRPr="009D3C96">
              <w:rPr>
                <w:rFonts w:eastAsia="PTSans-Regular"/>
              </w:rPr>
              <w:t>пия.</w:t>
            </w:r>
          </w:p>
        </w:tc>
        <w:tc>
          <w:tcPr>
            <w:tcW w:w="5100" w:type="dxa"/>
            <w:vAlign w:val="center"/>
          </w:tcPr>
          <w:p w:rsidR="0004172E" w:rsidRPr="009D3C96" w:rsidRDefault="0004172E" w:rsidP="00F60DAC">
            <w:pPr>
              <w:autoSpaceDE w:val="0"/>
              <w:autoSpaceDN w:val="0"/>
              <w:adjustRightInd w:val="0"/>
              <w:rPr>
                <w:rFonts w:eastAsia="PTSans-Regular"/>
              </w:rPr>
            </w:pPr>
            <w:r w:rsidRPr="009D3C96">
              <w:rPr>
                <w:rFonts w:eastAsia="PetersburgTT-Regular"/>
              </w:rPr>
              <w:t>Что такое туннельный микроскоп.</w:t>
            </w:r>
            <w:r w:rsidR="004A0DAB" w:rsidRPr="009D3C96">
              <w:rPr>
                <w:rFonts w:eastAsia="PetersburgTT-Regular"/>
              </w:rPr>
              <w:t xml:space="preserve"> </w:t>
            </w:r>
          </w:p>
        </w:tc>
        <w:tc>
          <w:tcPr>
            <w:tcW w:w="3258" w:type="dxa"/>
            <w:vAlign w:val="center"/>
          </w:tcPr>
          <w:p w:rsidR="0004172E" w:rsidRPr="009D3C96" w:rsidRDefault="00DB5C43" w:rsidP="00F60DAC">
            <w:pPr>
              <w:jc w:val="both"/>
              <w:rPr>
                <w:color w:val="000000"/>
              </w:rPr>
            </w:pPr>
            <w:r w:rsidRPr="009D3C96">
              <w:rPr>
                <w:color w:val="000000"/>
              </w:rPr>
              <w:t>З</w:t>
            </w:r>
            <w:r w:rsidR="00A55D45" w:rsidRPr="009D3C96">
              <w:rPr>
                <w:color w:val="000000"/>
              </w:rPr>
              <w:t>наком</w:t>
            </w:r>
            <w:r w:rsidRPr="009D3C96">
              <w:rPr>
                <w:color w:val="000000"/>
              </w:rPr>
              <w:t>ят</w:t>
            </w:r>
            <w:r w:rsidR="00A55D45" w:rsidRPr="009D3C96">
              <w:rPr>
                <w:color w:val="000000"/>
              </w:rPr>
              <w:t>ся с возможностями СЗМ «</w:t>
            </w:r>
            <w:proofErr w:type="spellStart"/>
            <w:r w:rsidR="00A55D45" w:rsidRPr="009D3C96">
              <w:rPr>
                <w:color w:val="000000"/>
              </w:rPr>
              <w:t>NanoEducator</w:t>
            </w:r>
            <w:proofErr w:type="spellEnd"/>
            <w:r w:rsidR="00A55D45" w:rsidRPr="009D3C96">
              <w:rPr>
                <w:color w:val="000000"/>
              </w:rPr>
              <w:t>»</w:t>
            </w:r>
          </w:p>
        </w:tc>
      </w:tr>
      <w:tr w:rsidR="0004172E" w:rsidRPr="009D3C96" w:rsidTr="00F60DAC">
        <w:trPr>
          <w:trHeight w:val="397"/>
        </w:trPr>
        <w:tc>
          <w:tcPr>
            <w:tcW w:w="14459" w:type="dxa"/>
            <w:gridSpan w:val="7"/>
            <w:vAlign w:val="center"/>
          </w:tcPr>
          <w:p w:rsidR="0004172E" w:rsidRPr="009D3C96" w:rsidRDefault="0004172E" w:rsidP="00F60DAC">
            <w:pPr>
              <w:ind w:left="720"/>
              <w:jc w:val="center"/>
              <w:rPr>
                <w:b/>
                <w:color w:val="000000"/>
              </w:rPr>
            </w:pPr>
            <w:r w:rsidRPr="009D3C96">
              <w:rPr>
                <w:rFonts w:eastAsia="PetersburgTT-Regular"/>
                <w:b/>
              </w:rPr>
              <w:t>Ква</w:t>
            </w:r>
            <w:r w:rsidR="00F60DAC">
              <w:rPr>
                <w:rFonts w:eastAsia="PetersburgTT-Regular"/>
                <w:b/>
              </w:rPr>
              <w:t xml:space="preserve">нтовая физика и </w:t>
            </w:r>
            <w:proofErr w:type="spellStart"/>
            <w:r w:rsidR="00F60DAC">
              <w:rPr>
                <w:rFonts w:eastAsia="PetersburgTT-Regular"/>
                <w:b/>
              </w:rPr>
              <w:t>наноструктуры</w:t>
            </w:r>
            <w:proofErr w:type="spellEnd"/>
            <w:r w:rsidR="00F60DAC">
              <w:rPr>
                <w:rFonts w:eastAsia="PetersburgTT-Regular"/>
                <w:b/>
              </w:rPr>
              <w:t xml:space="preserve"> (3</w:t>
            </w:r>
            <w:r w:rsidRPr="009D3C96">
              <w:rPr>
                <w:rFonts w:eastAsia="PetersburgTT-Regular"/>
                <w:b/>
              </w:rPr>
              <w:t xml:space="preserve"> часов)</w:t>
            </w:r>
          </w:p>
        </w:tc>
      </w:tr>
      <w:tr w:rsidR="000A0586" w:rsidRPr="009D3C96" w:rsidTr="00F60DAC">
        <w:tc>
          <w:tcPr>
            <w:tcW w:w="853" w:type="dxa"/>
            <w:gridSpan w:val="2"/>
            <w:vAlign w:val="center"/>
          </w:tcPr>
          <w:p w:rsidR="000A0586" w:rsidRPr="009D3C96" w:rsidRDefault="000A0586" w:rsidP="00F60DAC">
            <w:pPr>
              <w:pStyle w:val="22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0A0586" w:rsidRPr="009D3C96" w:rsidRDefault="000A0586" w:rsidP="00F60DA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A0586" w:rsidRPr="009D3C96" w:rsidRDefault="000A0586" w:rsidP="00F60DAC">
            <w:pPr>
              <w:rPr>
                <w:b/>
                <w:color w:val="000000"/>
              </w:rPr>
            </w:pPr>
          </w:p>
        </w:tc>
        <w:tc>
          <w:tcPr>
            <w:tcW w:w="2975" w:type="dxa"/>
            <w:vAlign w:val="center"/>
          </w:tcPr>
          <w:p w:rsidR="000A0586" w:rsidRPr="009D3C96" w:rsidRDefault="000A0586" w:rsidP="00F60D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3C96">
              <w:rPr>
                <w:rFonts w:eastAsia="PTSans-Regular"/>
              </w:rPr>
              <w:t>Электромагнитные волны. Квантовые свойства изл</w:t>
            </w:r>
            <w:r w:rsidRPr="009D3C96">
              <w:rPr>
                <w:rFonts w:eastAsia="PTSans-Regular"/>
              </w:rPr>
              <w:t>у</w:t>
            </w:r>
            <w:r w:rsidRPr="009D3C96">
              <w:rPr>
                <w:rFonts w:eastAsia="PTSans-Regular"/>
              </w:rPr>
              <w:t>чения фотоны. Гипотеза де Бройля.</w:t>
            </w:r>
          </w:p>
        </w:tc>
        <w:tc>
          <w:tcPr>
            <w:tcW w:w="5100" w:type="dxa"/>
            <w:vAlign w:val="center"/>
          </w:tcPr>
          <w:p w:rsidR="000A0586" w:rsidRPr="009D3C96" w:rsidRDefault="000A0586" w:rsidP="00F60DAC">
            <w:pPr>
              <w:autoSpaceDE w:val="0"/>
              <w:autoSpaceDN w:val="0"/>
              <w:adjustRightInd w:val="0"/>
              <w:rPr>
                <w:rFonts w:eastAsia="PetersburgTT-Regular"/>
              </w:rPr>
            </w:pPr>
            <w:r w:rsidRPr="009D3C96">
              <w:rPr>
                <w:rFonts w:eastAsia="PetersburgTT-Regular"/>
              </w:rPr>
              <w:t>Электромагнитные волны. Квантовые</w:t>
            </w:r>
          </w:p>
          <w:p w:rsidR="000A0586" w:rsidRPr="009D3C96" w:rsidRDefault="000A0586" w:rsidP="00F60DA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D3C96">
              <w:rPr>
                <w:rFonts w:eastAsia="PetersburgTT-Regular"/>
              </w:rPr>
              <w:t>свойства излучения и волновые свойства ча</w:t>
            </w:r>
            <w:r w:rsidRPr="009D3C96">
              <w:rPr>
                <w:rFonts w:eastAsia="PetersburgTT-Regular"/>
              </w:rPr>
              <w:t>с</w:t>
            </w:r>
            <w:r w:rsidRPr="009D3C96">
              <w:rPr>
                <w:rFonts w:eastAsia="PetersburgTT-Regular"/>
              </w:rPr>
              <w:t xml:space="preserve">тиц. </w:t>
            </w:r>
            <w:r w:rsidRPr="009D3C96">
              <w:rPr>
                <w:rFonts w:eastAsia="PTSans-Regular"/>
              </w:rPr>
              <w:t xml:space="preserve"> Гип</w:t>
            </w:r>
            <w:r w:rsidRPr="009D3C96">
              <w:rPr>
                <w:rFonts w:eastAsia="PTSans-Regular"/>
              </w:rPr>
              <w:t>о</w:t>
            </w:r>
            <w:r w:rsidRPr="009D3C96">
              <w:rPr>
                <w:rFonts w:eastAsia="PTSans-Regular"/>
              </w:rPr>
              <w:t>теза де Бройля.</w:t>
            </w:r>
          </w:p>
        </w:tc>
        <w:tc>
          <w:tcPr>
            <w:tcW w:w="3258" w:type="dxa"/>
            <w:vMerge w:val="restart"/>
            <w:vAlign w:val="center"/>
          </w:tcPr>
          <w:p w:rsidR="000A0586" w:rsidRPr="009D3C96" w:rsidRDefault="000A0586" w:rsidP="00F60DAC">
            <w:pPr>
              <w:autoSpaceDE w:val="0"/>
              <w:autoSpaceDN w:val="0"/>
              <w:adjustRightInd w:val="0"/>
              <w:rPr>
                <w:rFonts w:eastAsia="PetersburgTT-Regular"/>
              </w:rPr>
            </w:pPr>
            <w:r w:rsidRPr="009D3C96">
              <w:rPr>
                <w:rFonts w:eastAsia="PetersburgTT-Regular"/>
              </w:rPr>
              <w:t xml:space="preserve">Используют знания курса физики для изучения </w:t>
            </w:r>
            <w:proofErr w:type="spellStart"/>
            <w:r w:rsidRPr="009D3C96">
              <w:rPr>
                <w:rFonts w:eastAsia="PetersburgTT-Regular"/>
              </w:rPr>
              <w:t>нанос</w:t>
            </w:r>
            <w:r w:rsidRPr="009D3C96">
              <w:rPr>
                <w:rFonts w:eastAsia="PetersburgTT-Regular"/>
              </w:rPr>
              <w:t>т</w:t>
            </w:r>
            <w:r w:rsidRPr="009D3C96">
              <w:rPr>
                <w:rFonts w:eastAsia="PetersburgTT-Regular"/>
              </w:rPr>
              <w:t>ру</w:t>
            </w:r>
            <w:r w:rsidRPr="009D3C96">
              <w:rPr>
                <w:rFonts w:eastAsia="PetersburgTT-Regular"/>
              </w:rPr>
              <w:t>к</w:t>
            </w:r>
            <w:r w:rsidRPr="009D3C96">
              <w:rPr>
                <w:rFonts w:eastAsia="PetersburgTT-Regular"/>
              </w:rPr>
              <w:t>тур</w:t>
            </w:r>
            <w:proofErr w:type="spellEnd"/>
            <w:r w:rsidRPr="009D3C96">
              <w:rPr>
                <w:rFonts w:eastAsia="PetersburgTT-Regular"/>
              </w:rPr>
              <w:t>.</w:t>
            </w:r>
          </w:p>
          <w:p w:rsidR="00016F1B" w:rsidRPr="009D3C96" w:rsidRDefault="00016F1B" w:rsidP="00F60D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3C96">
              <w:rPr>
                <w:rFonts w:eastAsia="PetersburgTT-Regular"/>
              </w:rPr>
              <w:t>Знакомятся с принципами получения фиксированного ионного пу</w:t>
            </w:r>
            <w:r w:rsidRPr="009D3C96">
              <w:rPr>
                <w:rFonts w:eastAsia="PetersburgTT-Regular"/>
              </w:rPr>
              <w:t>ч</w:t>
            </w:r>
            <w:r w:rsidRPr="009D3C96">
              <w:rPr>
                <w:rFonts w:eastAsia="PetersburgTT-Regular"/>
              </w:rPr>
              <w:t>ка.</w:t>
            </w:r>
          </w:p>
          <w:p w:rsidR="000A0586" w:rsidRPr="009D3C96" w:rsidRDefault="000A0586" w:rsidP="00F60DAC">
            <w:pPr>
              <w:jc w:val="both"/>
              <w:rPr>
                <w:color w:val="000000"/>
              </w:rPr>
            </w:pPr>
          </w:p>
        </w:tc>
      </w:tr>
      <w:tr w:rsidR="000A0586" w:rsidRPr="009D3C96" w:rsidTr="00F60DAC">
        <w:tc>
          <w:tcPr>
            <w:tcW w:w="853" w:type="dxa"/>
            <w:gridSpan w:val="2"/>
            <w:vAlign w:val="center"/>
          </w:tcPr>
          <w:p w:rsidR="000A0586" w:rsidRPr="009D3C96" w:rsidRDefault="000A0586" w:rsidP="00F60DAC">
            <w:pPr>
              <w:pStyle w:val="22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0A0586" w:rsidRPr="009D3C96" w:rsidRDefault="000A0586" w:rsidP="00F60DA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A0586" w:rsidRPr="009D3C96" w:rsidRDefault="000A0586" w:rsidP="00F60DAC">
            <w:pPr>
              <w:rPr>
                <w:b/>
                <w:color w:val="000000"/>
              </w:rPr>
            </w:pPr>
          </w:p>
        </w:tc>
        <w:tc>
          <w:tcPr>
            <w:tcW w:w="2975" w:type="dxa"/>
            <w:vAlign w:val="center"/>
          </w:tcPr>
          <w:p w:rsidR="000A0586" w:rsidRPr="009D3C96" w:rsidRDefault="000A0586" w:rsidP="00F60DAC">
            <w:pPr>
              <w:autoSpaceDE w:val="0"/>
              <w:autoSpaceDN w:val="0"/>
              <w:adjustRightInd w:val="0"/>
              <w:rPr>
                <w:rFonts w:eastAsia="PTSans-Regular"/>
              </w:rPr>
            </w:pPr>
            <w:r w:rsidRPr="009D3C96">
              <w:rPr>
                <w:rFonts w:eastAsia="PTSans-Regular"/>
              </w:rPr>
              <w:t>Квантовые представления об атоме.</w:t>
            </w:r>
          </w:p>
          <w:p w:rsidR="000A0586" w:rsidRPr="009D3C96" w:rsidRDefault="000A0586" w:rsidP="00F60DAC">
            <w:pPr>
              <w:autoSpaceDE w:val="0"/>
              <w:autoSpaceDN w:val="0"/>
              <w:adjustRightInd w:val="0"/>
              <w:ind w:left="644"/>
              <w:rPr>
                <w:rFonts w:eastAsia="PTSans-Regular"/>
              </w:rPr>
            </w:pPr>
          </w:p>
        </w:tc>
        <w:tc>
          <w:tcPr>
            <w:tcW w:w="5100" w:type="dxa"/>
            <w:vAlign w:val="center"/>
          </w:tcPr>
          <w:p w:rsidR="000A0586" w:rsidRPr="009D3C96" w:rsidRDefault="000A0586" w:rsidP="00F60DAC">
            <w:pPr>
              <w:autoSpaceDE w:val="0"/>
              <w:autoSpaceDN w:val="0"/>
              <w:adjustRightInd w:val="0"/>
              <w:rPr>
                <w:rFonts w:eastAsia="PetersburgTT-Regular"/>
              </w:rPr>
            </w:pPr>
            <w:r w:rsidRPr="009D3C96">
              <w:rPr>
                <w:rFonts w:eastAsia="PetersburgTT-Regular"/>
              </w:rPr>
              <w:t>Ква</w:t>
            </w:r>
            <w:r w:rsidRPr="009D3C96">
              <w:rPr>
                <w:rFonts w:eastAsia="PetersburgTT-Regular"/>
              </w:rPr>
              <w:t>н</w:t>
            </w:r>
            <w:r w:rsidRPr="009D3C96">
              <w:rPr>
                <w:rFonts w:eastAsia="PetersburgTT-Regular"/>
              </w:rPr>
              <w:t>товые представления об атоме.</w:t>
            </w:r>
          </w:p>
        </w:tc>
        <w:tc>
          <w:tcPr>
            <w:tcW w:w="3258" w:type="dxa"/>
            <w:vMerge/>
            <w:vAlign w:val="center"/>
          </w:tcPr>
          <w:p w:rsidR="000A0586" w:rsidRPr="009D3C96" w:rsidRDefault="000A0586" w:rsidP="00F60DAC">
            <w:pPr>
              <w:jc w:val="both"/>
              <w:rPr>
                <w:color w:val="000000"/>
              </w:rPr>
            </w:pPr>
          </w:p>
        </w:tc>
      </w:tr>
      <w:tr w:rsidR="0004172E" w:rsidRPr="009D3C96" w:rsidTr="00F60DAC">
        <w:tc>
          <w:tcPr>
            <w:tcW w:w="853" w:type="dxa"/>
            <w:gridSpan w:val="2"/>
            <w:vAlign w:val="center"/>
          </w:tcPr>
          <w:p w:rsidR="0004172E" w:rsidRPr="009D3C96" w:rsidRDefault="0004172E" w:rsidP="00F60DAC">
            <w:pPr>
              <w:pStyle w:val="22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04172E" w:rsidRPr="009D3C96" w:rsidRDefault="0004172E" w:rsidP="00F60DA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4172E" w:rsidRPr="009D3C96" w:rsidRDefault="0004172E" w:rsidP="00F60DAC">
            <w:pPr>
              <w:rPr>
                <w:b/>
                <w:color w:val="000000"/>
              </w:rPr>
            </w:pPr>
          </w:p>
        </w:tc>
        <w:tc>
          <w:tcPr>
            <w:tcW w:w="2975" w:type="dxa"/>
            <w:vAlign w:val="center"/>
          </w:tcPr>
          <w:p w:rsidR="0004172E" w:rsidRPr="009D3C96" w:rsidRDefault="0004172E" w:rsidP="00F60DAC">
            <w:pPr>
              <w:autoSpaceDE w:val="0"/>
              <w:autoSpaceDN w:val="0"/>
              <w:adjustRightInd w:val="0"/>
              <w:rPr>
                <w:b/>
              </w:rPr>
            </w:pPr>
            <w:proofErr w:type="gramStart"/>
            <w:r w:rsidRPr="009D3C96">
              <w:rPr>
                <w:rFonts w:eastAsia="PTSans-Regular"/>
              </w:rPr>
              <w:t>Потенциальные</w:t>
            </w:r>
            <w:proofErr w:type="gramEnd"/>
            <w:r w:rsidRPr="009D3C96">
              <w:rPr>
                <w:rFonts w:eastAsia="PTSans-Regular"/>
              </w:rPr>
              <w:t xml:space="preserve"> яма и барьер. Квантовые ямы, нити, точки. Туннельный э</w:t>
            </w:r>
            <w:r w:rsidRPr="009D3C96">
              <w:rPr>
                <w:rFonts w:eastAsia="PTSans-Regular"/>
              </w:rPr>
              <w:t>ф</w:t>
            </w:r>
            <w:r w:rsidRPr="009D3C96">
              <w:rPr>
                <w:rFonts w:eastAsia="PTSans-Regular"/>
              </w:rPr>
              <w:t>фект.</w:t>
            </w:r>
          </w:p>
          <w:p w:rsidR="0004172E" w:rsidRPr="009D3C96" w:rsidRDefault="0004172E" w:rsidP="00F60DAC">
            <w:pPr>
              <w:autoSpaceDE w:val="0"/>
              <w:autoSpaceDN w:val="0"/>
              <w:adjustRightInd w:val="0"/>
              <w:ind w:left="644"/>
              <w:rPr>
                <w:rFonts w:eastAsia="PTSans-Regular"/>
              </w:rPr>
            </w:pPr>
          </w:p>
        </w:tc>
        <w:tc>
          <w:tcPr>
            <w:tcW w:w="5100" w:type="dxa"/>
            <w:vAlign w:val="center"/>
          </w:tcPr>
          <w:p w:rsidR="0004172E" w:rsidRPr="009D3C96" w:rsidRDefault="0004172E" w:rsidP="00F60DAC">
            <w:pPr>
              <w:autoSpaceDE w:val="0"/>
              <w:autoSpaceDN w:val="0"/>
              <w:adjustRightInd w:val="0"/>
              <w:rPr>
                <w:rFonts w:eastAsia="PetersburgTT-Regular"/>
              </w:rPr>
            </w:pPr>
            <w:r w:rsidRPr="009D3C96">
              <w:rPr>
                <w:rFonts w:eastAsia="PetersburgTT-Regular"/>
              </w:rPr>
              <w:t>Ямы, барьеры, туннели, ящики и нити – ква</w:t>
            </w:r>
            <w:r w:rsidRPr="009D3C96">
              <w:rPr>
                <w:rFonts w:eastAsia="PetersburgTT-Regular"/>
              </w:rPr>
              <w:t>н</w:t>
            </w:r>
            <w:r w:rsidRPr="009D3C96">
              <w:rPr>
                <w:rFonts w:eastAsia="PetersburgTT-Regular"/>
              </w:rPr>
              <w:t>товые</w:t>
            </w:r>
          </w:p>
          <w:p w:rsidR="0004172E" w:rsidRPr="009D3C96" w:rsidRDefault="0004172E" w:rsidP="00F60DAC">
            <w:pPr>
              <w:autoSpaceDE w:val="0"/>
              <w:autoSpaceDN w:val="0"/>
              <w:adjustRightInd w:val="0"/>
              <w:rPr>
                <w:rFonts w:eastAsia="PetersburgTT-Regular"/>
              </w:rPr>
            </w:pPr>
            <w:r w:rsidRPr="009D3C96">
              <w:rPr>
                <w:rFonts w:eastAsia="PetersburgTT-Regular"/>
              </w:rPr>
              <w:t xml:space="preserve">явления и структуры. </w:t>
            </w:r>
            <w:r w:rsidR="003F76C3" w:rsidRPr="009D3C96">
              <w:rPr>
                <w:rFonts w:eastAsia="PetersburgTT-Regular"/>
              </w:rPr>
              <w:t xml:space="preserve"> </w:t>
            </w:r>
          </w:p>
        </w:tc>
        <w:tc>
          <w:tcPr>
            <w:tcW w:w="3258" w:type="dxa"/>
            <w:vAlign w:val="center"/>
          </w:tcPr>
          <w:p w:rsidR="00016F1B" w:rsidRPr="009D3C96" w:rsidRDefault="00016F1B" w:rsidP="00F60DAC">
            <w:pPr>
              <w:autoSpaceDE w:val="0"/>
              <w:autoSpaceDN w:val="0"/>
              <w:adjustRightInd w:val="0"/>
              <w:rPr>
                <w:rFonts w:eastAsia="PetersburgTT-Regular"/>
              </w:rPr>
            </w:pPr>
            <w:r w:rsidRPr="009D3C96">
              <w:rPr>
                <w:rFonts w:eastAsia="PetersburgTT-Regular"/>
              </w:rPr>
              <w:t>Получают представление о понятиях: ямы, барьеры, туннели, ящики и нити – квантовые</w:t>
            </w:r>
          </w:p>
          <w:p w:rsidR="0004172E" w:rsidRPr="009D3C96" w:rsidRDefault="00016F1B" w:rsidP="00F60DAC">
            <w:pPr>
              <w:jc w:val="both"/>
              <w:rPr>
                <w:color w:val="000000"/>
              </w:rPr>
            </w:pPr>
            <w:r w:rsidRPr="009D3C96">
              <w:rPr>
                <w:rFonts w:eastAsia="PetersburgTT-Regular"/>
              </w:rPr>
              <w:t xml:space="preserve">явления и структуры.  </w:t>
            </w:r>
          </w:p>
        </w:tc>
      </w:tr>
      <w:tr w:rsidR="0004172E" w:rsidRPr="009D3C96" w:rsidTr="00F60DAC">
        <w:tc>
          <w:tcPr>
            <w:tcW w:w="14459" w:type="dxa"/>
            <w:gridSpan w:val="7"/>
            <w:vAlign w:val="center"/>
          </w:tcPr>
          <w:p w:rsidR="0004172E" w:rsidRPr="009D3C96" w:rsidRDefault="0004172E" w:rsidP="00F60DAC">
            <w:pPr>
              <w:ind w:left="720"/>
              <w:jc w:val="center"/>
              <w:rPr>
                <w:color w:val="000000"/>
              </w:rPr>
            </w:pPr>
            <w:r w:rsidRPr="009D3C96">
              <w:rPr>
                <w:rFonts w:eastAsia="PetersburgTT-Regular"/>
                <w:b/>
              </w:rPr>
              <w:t xml:space="preserve">Уникальные свойства </w:t>
            </w:r>
            <w:proofErr w:type="spellStart"/>
            <w:r w:rsidRPr="009D3C96">
              <w:rPr>
                <w:rFonts w:eastAsia="PetersburgTT-Regular"/>
                <w:b/>
              </w:rPr>
              <w:t>наноструктур</w:t>
            </w:r>
            <w:proofErr w:type="spellEnd"/>
            <w:r w:rsidRPr="009D3C96">
              <w:rPr>
                <w:rFonts w:eastAsia="PetersburgTT-Regular"/>
                <w:b/>
              </w:rPr>
              <w:t xml:space="preserve"> (</w:t>
            </w:r>
            <w:r w:rsidR="00F60DAC">
              <w:rPr>
                <w:rFonts w:eastAsia="PetersburgTT-Regular"/>
                <w:b/>
              </w:rPr>
              <w:t>2</w:t>
            </w:r>
            <w:r w:rsidR="00DC6B12" w:rsidRPr="009D3C96">
              <w:rPr>
                <w:rFonts w:eastAsia="PetersburgTT-Regular"/>
                <w:b/>
              </w:rPr>
              <w:t xml:space="preserve"> </w:t>
            </w:r>
            <w:r w:rsidRPr="009D3C96">
              <w:rPr>
                <w:rFonts w:eastAsia="PetersburgTT-Regular"/>
                <w:b/>
              </w:rPr>
              <w:t>час</w:t>
            </w:r>
            <w:r w:rsidR="00DC6B12" w:rsidRPr="009D3C96">
              <w:rPr>
                <w:rFonts w:eastAsia="PetersburgTT-Regular"/>
                <w:b/>
              </w:rPr>
              <w:t>ов</w:t>
            </w:r>
            <w:r w:rsidRPr="009D3C96">
              <w:rPr>
                <w:rFonts w:eastAsia="PetersburgTT-Regular"/>
                <w:b/>
              </w:rPr>
              <w:t>)</w:t>
            </w:r>
          </w:p>
        </w:tc>
      </w:tr>
      <w:tr w:rsidR="003176CC" w:rsidRPr="009D3C96" w:rsidTr="00F60DAC">
        <w:trPr>
          <w:trHeight w:val="683"/>
        </w:trPr>
        <w:tc>
          <w:tcPr>
            <w:tcW w:w="853" w:type="dxa"/>
            <w:gridSpan w:val="2"/>
            <w:tcBorders>
              <w:bottom w:val="nil"/>
              <w:right w:val="nil"/>
            </w:tcBorders>
            <w:vAlign w:val="center"/>
          </w:tcPr>
          <w:p w:rsidR="003176CC" w:rsidRPr="009D3C96" w:rsidRDefault="003176CC" w:rsidP="00F60DAC">
            <w:pPr>
              <w:pStyle w:val="22"/>
              <w:shd w:val="clear" w:color="auto" w:fill="auto"/>
              <w:spacing w:after="0"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nil"/>
              <w:right w:val="nil"/>
            </w:tcBorders>
            <w:vAlign w:val="center"/>
          </w:tcPr>
          <w:p w:rsidR="003176CC" w:rsidRPr="009D3C96" w:rsidRDefault="003176CC" w:rsidP="00F60DAC">
            <w:pPr>
              <w:pStyle w:val="22"/>
              <w:shd w:val="clear" w:color="auto" w:fill="auto"/>
              <w:spacing w:after="0"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vAlign w:val="center"/>
          </w:tcPr>
          <w:p w:rsidR="003176CC" w:rsidRPr="009D3C96" w:rsidRDefault="003176CC" w:rsidP="00F60DAC">
            <w:pPr>
              <w:pStyle w:val="22"/>
              <w:shd w:val="clear" w:color="auto" w:fill="auto"/>
              <w:spacing w:after="0"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vMerge w:val="restart"/>
            <w:tcBorders>
              <w:left w:val="single" w:sz="4" w:space="0" w:color="auto"/>
            </w:tcBorders>
            <w:vAlign w:val="center"/>
          </w:tcPr>
          <w:p w:rsidR="003176CC" w:rsidRPr="009D3C96" w:rsidRDefault="003176CC" w:rsidP="00F60DAC">
            <w:pPr>
              <w:autoSpaceDE w:val="0"/>
              <w:autoSpaceDN w:val="0"/>
              <w:adjustRightInd w:val="0"/>
              <w:rPr>
                <w:rFonts w:eastAsia="PTSans-Regular"/>
              </w:rPr>
            </w:pPr>
            <w:r w:rsidRPr="009D3C96">
              <w:rPr>
                <w:rFonts w:eastAsia="PTSans-Regular"/>
              </w:rPr>
              <w:t xml:space="preserve">Температура плавления </w:t>
            </w:r>
            <w:proofErr w:type="spellStart"/>
            <w:r w:rsidRPr="009D3C96">
              <w:rPr>
                <w:rFonts w:eastAsia="PTSans-Regular"/>
              </w:rPr>
              <w:t>наночастиц</w:t>
            </w:r>
            <w:proofErr w:type="spellEnd"/>
            <w:r w:rsidRPr="009D3C96">
              <w:rPr>
                <w:rFonts w:eastAsia="PTSans-Regular"/>
              </w:rPr>
              <w:t>.</w:t>
            </w:r>
          </w:p>
          <w:p w:rsidR="003176CC" w:rsidRPr="009D3C96" w:rsidRDefault="003176CC" w:rsidP="00F60DA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5100" w:type="dxa"/>
            <w:vMerge w:val="restart"/>
            <w:vAlign w:val="center"/>
          </w:tcPr>
          <w:p w:rsidR="003176CC" w:rsidRPr="009D3C96" w:rsidRDefault="003176CC" w:rsidP="00F60D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3C96">
              <w:rPr>
                <w:rFonts w:eastAsia="PetersburgTT-Regular"/>
              </w:rPr>
              <w:t>Изменение  механических, тепловых, электр</w:t>
            </w:r>
            <w:r w:rsidRPr="009D3C96">
              <w:rPr>
                <w:rFonts w:eastAsia="PetersburgTT-Regular"/>
              </w:rPr>
              <w:t>о</w:t>
            </w:r>
            <w:r w:rsidRPr="009D3C96">
              <w:rPr>
                <w:rFonts w:eastAsia="PetersburgTT-Regular"/>
              </w:rPr>
              <w:t xml:space="preserve">магнитных и оптических характеристик в </w:t>
            </w:r>
            <w:proofErr w:type="spellStart"/>
            <w:r w:rsidRPr="009D3C96">
              <w:rPr>
                <w:rFonts w:eastAsia="PetersburgTT-Regular"/>
              </w:rPr>
              <w:t>н</w:t>
            </w:r>
            <w:r w:rsidRPr="009D3C96">
              <w:rPr>
                <w:rFonts w:eastAsia="PetersburgTT-Regular"/>
              </w:rPr>
              <w:t>а</w:t>
            </w:r>
            <w:r w:rsidRPr="009D3C96">
              <w:rPr>
                <w:rFonts w:eastAsia="PetersburgTT-Regular"/>
              </w:rPr>
              <w:t>номире</w:t>
            </w:r>
            <w:proofErr w:type="spellEnd"/>
            <w:r w:rsidRPr="009D3C96">
              <w:rPr>
                <w:rFonts w:eastAsia="PetersburgTT-Regular"/>
              </w:rPr>
              <w:t>. Применение   высокого предела про</w:t>
            </w:r>
            <w:r w:rsidRPr="009D3C96">
              <w:rPr>
                <w:rFonts w:eastAsia="PetersburgTT-Regular"/>
              </w:rPr>
              <w:t>ч</w:t>
            </w:r>
            <w:r w:rsidRPr="009D3C96">
              <w:rPr>
                <w:rFonts w:eastAsia="PetersburgTT-Regular"/>
              </w:rPr>
              <w:t xml:space="preserve">ности </w:t>
            </w:r>
            <w:proofErr w:type="spellStart"/>
            <w:r w:rsidRPr="009D3C96">
              <w:rPr>
                <w:rFonts w:eastAsia="PetersburgTT-Regular"/>
              </w:rPr>
              <w:t>наноструктур</w:t>
            </w:r>
            <w:proofErr w:type="spellEnd"/>
            <w:r w:rsidRPr="009D3C96">
              <w:rPr>
                <w:rFonts w:eastAsia="PetersburgTT-Regular"/>
              </w:rPr>
              <w:t>.  Низкая температура плавления и  высокая прочность, возн</w:t>
            </w:r>
            <w:r w:rsidRPr="009D3C96">
              <w:rPr>
                <w:rFonts w:eastAsia="PetersburgTT-Regular"/>
              </w:rPr>
              <w:t>и</w:t>
            </w:r>
            <w:r w:rsidRPr="009D3C96">
              <w:rPr>
                <w:rFonts w:eastAsia="PetersburgTT-Regular"/>
              </w:rPr>
              <w:t>кающие благодаря большой доле поверхностных ат</w:t>
            </w:r>
            <w:r w:rsidRPr="009D3C96">
              <w:rPr>
                <w:rFonts w:eastAsia="PetersburgTT-Regular"/>
              </w:rPr>
              <w:t>о</w:t>
            </w:r>
            <w:r w:rsidRPr="009D3C96">
              <w:rPr>
                <w:rFonts w:eastAsia="PetersburgTT-Regular"/>
              </w:rPr>
              <w:lastRenderedPageBreak/>
              <w:t>мов, изменению энергетического спектра  их электр</w:t>
            </w:r>
            <w:r w:rsidRPr="009D3C96">
              <w:rPr>
                <w:rFonts w:eastAsia="PetersburgTT-Regular"/>
              </w:rPr>
              <w:t>о</w:t>
            </w:r>
            <w:r w:rsidRPr="009D3C96">
              <w:rPr>
                <w:rFonts w:eastAsia="PetersburgTT-Regular"/>
              </w:rPr>
              <w:t xml:space="preserve">нов. Что такое туннельный микроскоп. </w:t>
            </w:r>
          </w:p>
        </w:tc>
        <w:tc>
          <w:tcPr>
            <w:tcW w:w="3258" w:type="dxa"/>
            <w:vMerge w:val="restart"/>
            <w:vAlign w:val="center"/>
          </w:tcPr>
          <w:p w:rsidR="003176CC" w:rsidRPr="009D3C96" w:rsidRDefault="003176CC" w:rsidP="00F60DAC">
            <w:pPr>
              <w:jc w:val="both"/>
              <w:rPr>
                <w:color w:val="000000"/>
              </w:rPr>
            </w:pPr>
            <w:r w:rsidRPr="009D3C96">
              <w:rPr>
                <w:color w:val="000000"/>
              </w:rPr>
              <w:lastRenderedPageBreak/>
              <w:t>Используют знания физики для р</w:t>
            </w:r>
            <w:r w:rsidRPr="009D3C96">
              <w:rPr>
                <w:color w:val="000000"/>
              </w:rPr>
              <w:t>а</w:t>
            </w:r>
            <w:r w:rsidRPr="009D3C96">
              <w:rPr>
                <w:color w:val="000000"/>
              </w:rPr>
              <w:t>боты с жидким азотом.</w:t>
            </w:r>
          </w:p>
          <w:p w:rsidR="003176CC" w:rsidRPr="009D3C96" w:rsidRDefault="003176CC" w:rsidP="00F60DAC">
            <w:pPr>
              <w:jc w:val="both"/>
              <w:rPr>
                <w:color w:val="000000"/>
              </w:rPr>
            </w:pPr>
            <w:r w:rsidRPr="009D3C96">
              <w:rPr>
                <w:color w:val="000000"/>
              </w:rPr>
              <w:t xml:space="preserve">Исследуют механическую прочность </w:t>
            </w:r>
            <w:proofErr w:type="spellStart"/>
            <w:r w:rsidRPr="009D3C96">
              <w:rPr>
                <w:color w:val="000000"/>
              </w:rPr>
              <w:t>нанотрубок</w:t>
            </w:r>
            <w:proofErr w:type="spellEnd"/>
            <w:r w:rsidRPr="009D3C96">
              <w:rPr>
                <w:color w:val="000000"/>
              </w:rPr>
              <w:t xml:space="preserve"> и в</w:t>
            </w:r>
            <w:r w:rsidRPr="009D3C96">
              <w:rPr>
                <w:color w:val="000000"/>
              </w:rPr>
              <w:t>ы</w:t>
            </w:r>
            <w:r w:rsidRPr="009D3C96">
              <w:rPr>
                <w:color w:val="000000"/>
              </w:rPr>
              <w:t>ясняют температуру плавл</w:t>
            </w:r>
            <w:r w:rsidRPr="009D3C96">
              <w:rPr>
                <w:color w:val="000000"/>
              </w:rPr>
              <w:t>е</w:t>
            </w:r>
            <w:r w:rsidRPr="009D3C96">
              <w:rPr>
                <w:color w:val="000000"/>
              </w:rPr>
              <w:t xml:space="preserve">ния </w:t>
            </w:r>
            <w:proofErr w:type="spellStart"/>
            <w:r w:rsidRPr="009D3C96">
              <w:rPr>
                <w:color w:val="000000"/>
              </w:rPr>
              <w:t>наночастиц</w:t>
            </w:r>
            <w:proofErr w:type="spellEnd"/>
            <w:r w:rsidRPr="009D3C96">
              <w:rPr>
                <w:color w:val="000000"/>
              </w:rPr>
              <w:t>.</w:t>
            </w:r>
          </w:p>
        </w:tc>
      </w:tr>
      <w:tr w:rsidR="007134CD" w:rsidRPr="009D3C96" w:rsidTr="00F60DAC">
        <w:tc>
          <w:tcPr>
            <w:tcW w:w="853" w:type="dxa"/>
            <w:gridSpan w:val="2"/>
            <w:tcBorders>
              <w:top w:val="nil"/>
            </w:tcBorders>
            <w:vAlign w:val="center"/>
          </w:tcPr>
          <w:p w:rsidR="007134CD" w:rsidRPr="009D3C96" w:rsidRDefault="007134CD" w:rsidP="00F60DAC">
            <w:pPr>
              <w:pStyle w:val="22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</w:tcBorders>
            <w:vAlign w:val="center"/>
          </w:tcPr>
          <w:p w:rsidR="007134CD" w:rsidRPr="009D3C96" w:rsidRDefault="007134CD" w:rsidP="00F60DAC">
            <w:pPr>
              <w:pStyle w:val="2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134CD" w:rsidRPr="009D3C96" w:rsidRDefault="007134CD" w:rsidP="00F60DAC">
            <w:pPr>
              <w:pStyle w:val="22"/>
              <w:shd w:val="clear" w:color="auto" w:fill="auto"/>
              <w:spacing w:after="0"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vMerge/>
            <w:vAlign w:val="center"/>
          </w:tcPr>
          <w:p w:rsidR="007134CD" w:rsidRPr="009D3C96" w:rsidRDefault="007134CD" w:rsidP="00F60DAC">
            <w:pPr>
              <w:autoSpaceDE w:val="0"/>
              <w:autoSpaceDN w:val="0"/>
              <w:adjustRightInd w:val="0"/>
              <w:rPr>
                <w:rFonts w:eastAsia="PTSans-Regular"/>
              </w:rPr>
            </w:pPr>
          </w:p>
        </w:tc>
        <w:tc>
          <w:tcPr>
            <w:tcW w:w="5100" w:type="dxa"/>
            <w:vMerge/>
            <w:vAlign w:val="center"/>
          </w:tcPr>
          <w:p w:rsidR="007134CD" w:rsidRPr="009D3C96" w:rsidRDefault="007134CD" w:rsidP="00F60DAC">
            <w:pPr>
              <w:autoSpaceDE w:val="0"/>
              <w:autoSpaceDN w:val="0"/>
              <w:adjustRightInd w:val="0"/>
              <w:rPr>
                <w:rFonts w:eastAsia="PetersburgTT-Regular"/>
              </w:rPr>
            </w:pPr>
          </w:p>
        </w:tc>
        <w:tc>
          <w:tcPr>
            <w:tcW w:w="3258" w:type="dxa"/>
            <w:vMerge/>
            <w:vAlign w:val="center"/>
          </w:tcPr>
          <w:p w:rsidR="007134CD" w:rsidRPr="009D3C96" w:rsidRDefault="007134CD" w:rsidP="00F60DAC">
            <w:pPr>
              <w:jc w:val="both"/>
              <w:rPr>
                <w:b/>
                <w:color w:val="000000"/>
              </w:rPr>
            </w:pPr>
          </w:p>
        </w:tc>
      </w:tr>
      <w:tr w:rsidR="0004172E" w:rsidRPr="009D3C96" w:rsidTr="00F60DAC">
        <w:tc>
          <w:tcPr>
            <w:tcW w:w="853" w:type="dxa"/>
            <w:gridSpan w:val="2"/>
            <w:vAlign w:val="center"/>
          </w:tcPr>
          <w:p w:rsidR="0004172E" w:rsidRPr="009D3C96" w:rsidRDefault="0004172E" w:rsidP="00F60DAC">
            <w:pPr>
              <w:pStyle w:val="22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04172E" w:rsidRPr="009D3C96" w:rsidRDefault="0004172E" w:rsidP="00F60DAC">
            <w:pPr>
              <w:pStyle w:val="2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172E" w:rsidRPr="009D3C96" w:rsidRDefault="0004172E" w:rsidP="00F60DAC">
            <w:pPr>
              <w:pStyle w:val="22"/>
              <w:shd w:val="clear" w:color="auto" w:fill="auto"/>
              <w:spacing w:after="0"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04172E" w:rsidRPr="009D3C96" w:rsidRDefault="0004172E" w:rsidP="00F60DAC">
            <w:pPr>
              <w:autoSpaceDE w:val="0"/>
              <w:autoSpaceDN w:val="0"/>
              <w:adjustRightInd w:val="0"/>
              <w:rPr>
                <w:rFonts w:eastAsia="PTSans-Regular"/>
              </w:rPr>
            </w:pPr>
            <w:proofErr w:type="spellStart"/>
            <w:r w:rsidRPr="009D3C96">
              <w:rPr>
                <w:rFonts w:eastAsia="PTSans-Regular"/>
              </w:rPr>
              <w:t>Электросопротивление</w:t>
            </w:r>
            <w:proofErr w:type="spellEnd"/>
            <w:r w:rsidRPr="009D3C96">
              <w:rPr>
                <w:rFonts w:eastAsia="PTSans-Regular"/>
              </w:rPr>
              <w:t xml:space="preserve"> </w:t>
            </w:r>
            <w:proofErr w:type="spellStart"/>
            <w:r w:rsidRPr="009D3C96">
              <w:rPr>
                <w:rFonts w:eastAsia="PTSans-Regular"/>
              </w:rPr>
              <w:t>нанос</w:t>
            </w:r>
            <w:r w:rsidRPr="009D3C96">
              <w:rPr>
                <w:rFonts w:eastAsia="PTSans-Regular"/>
              </w:rPr>
              <w:t>т</w:t>
            </w:r>
            <w:r w:rsidRPr="009D3C96">
              <w:rPr>
                <w:rFonts w:eastAsia="PTSans-Regular"/>
              </w:rPr>
              <w:t>руктур</w:t>
            </w:r>
            <w:proofErr w:type="spellEnd"/>
            <w:r w:rsidRPr="009D3C96">
              <w:rPr>
                <w:rFonts w:eastAsia="PTSans-Regular"/>
              </w:rPr>
              <w:t>.</w:t>
            </w:r>
          </w:p>
        </w:tc>
        <w:tc>
          <w:tcPr>
            <w:tcW w:w="5100" w:type="dxa"/>
            <w:vAlign w:val="center"/>
          </w:tcPr>
          <w:p w:rsidR="0004172E" w:rsidRPr="009D3C96" w:rsidRDefault="0004172E" w:rsidP="00F60DAC">
            <w:pPr>
              <w:autoSpaceDE w:val="0"/>
              <w:autoSpaceDN w:val="0"/>
              <w:adjustRightInd w:val="0"/>
              <w:rPr>
                <w:rFonts w:eastAsia="PetersburgTT-Regular"/>
              </w:rPr>
            </w:pPr>
            <w:r w:rsidRPr="009D3C96">
              <w:rPr>
                <w:rFonts w:eastAsia="PetersburgTT-Regular"/>
              </w:rPr>
              <w:t xml:space="preserve">Причины малого </w:t>
            </w:r>
            <w:proofErr w:type="spellStart"/>
            <w:r w:rsidRPr="009D3C96">
              <w:rPr>
                <w:rFonts w:eastAsia="PetersburgTT-Regular"/>
              </w:rPr>
              <w:t>электросопротивления</w:t>
            </w:r>
            <w:proofErr w:type="spellEnd"/>
            <w:r w:rsidRPr="009D3C96">
              <w:rPr>
                <w:rFonts w:eastAsia="PetersburgTT-Regular"/>
              </w:rPr>
              <w:t xml:space="preserve"> </w:t>
            </w:r>
            <w:proofErr w:type="spellStart"/>
            <w:r w:rsidRPr="009D3C96">
              <w:rPr>
                <w:rFonts w:eastAsia="PetersburgTT-Regular"/>
              </w:rPr>
              <w:t>нан</w:t>
            </w:r>
            <w:r w:rsidRPr="009D3C96">
              <w:rPr>
                <w:rFonts w:eastAsia="PetersburgTT-Regular"/>
              </w:rPr>
              <w:t>о</w:t>
            </w:r>
            <w:r w:rsidRPr="009D3C96">
              <w:rPr>
                <w:rFonts w:eastAsia="PetersburgTT-Regular"/>
              </w:rPr>
              <w:t>структур</w:t>
            </w:r>
            <w:proofErr w:type="spellEnd"/>
            <w:r w:rsidRPr="009D3C96">
              <w:rPr>
                <w:rFonts w:eastAsia="PetersburgTT-Regular"/>
              </w:rPr>
              <w:t>.</w:t>
            </w:r>
          </w:p>
        </w:tc>
        <w:tc>
          <w:tcPr>
            <w:tcW w:w="3258" w:type="dxa"/>
            <w:vAlign w:val="center"/>
          </w:tcPr>
          <w:p w:rsidR="0004172E" w:rsidRPr="009D3C96" w:rsidRDefault="0010241B" w:rsidP="00F60DAC">
            <w:pPr>
              <w:jc w:val="both"/>
              <w:rPr>
                <w:b/>
                <w:color w:val="000000"/>
              </w:rPr>
            </w:pPr>
            <w:r w:rsidRPr="009D3C96">
              <w:rPr>
                <w:rFonts w:eastAsia="PetersburgTT-Regular"/>
              </w:rPr>
              <w:t xml:space="preserve">Выясняют причины малого </w:t>
            </w:r>
            <w:proofErr w:type="spellStart"/>
            <w:r w:rsidRPr="009D3C96">
              <w:rPr>
                <w:rFonts w:eastAsia="PetersburgTT-Regular"/>
              </w:rPr>
              <w:t>электросопротивления</w:t>
            </w:r>
            <w:proofErr w:type="spellEnd"/>
            <w:r w:rsidRPr="009D3C96">
              <w:rPr>
                <w:rFonts w:eastAsia="PetersburgTT-Regular"/>
              </w:rPr>
              <w:t xml:space="preserve"> </w:t>
            </w:r>
            <w:proofErr w:type="spellStart"/>
            <w:r w:rsidRPr="009D3C96">
              <w:rPr>
                <w:rFonts w:eastAsia="PetersburgTT-Regular"/>
              </w:rPr>
              <w:t>нан</w:t>
            </w:r>
            <w:r w:rsidRPr="009D3C96">
              <w:rPr>
                <w:rFonts w:eastAsia="PetersburgTT-Regular"/>
              </w:rPr>
              <w:t>о</w:t>
            </w:r>
            <w:r w:rsidRPr="009D3C96">
              <w:rPr>
                <w:rFonts w:eastAsia="PetersburgTT-Regular"/>
              </w:rPr>
              <w:t>стру</w:t>
            </w:r>
            <w:r w:rsidRPr="009D3C96">
              <w:rPr>
                <w:rFonts w:eastAsia="PetersburgTT-Regular"/>
              </w:rPr>
              <w:t>к</w:t>
            </w:r>
            <w:r w:rsidRPr="009D3C96">
              <w:rPr>
                <w:rFonts w:eastAsia="PetersburgTT-Regular"/>
              </w:rPr>
              <w:t>тур</w:t>
            </w:r>
            <w:proofErr w:type="spellEnd"/>
            <w:r w:rsidRPr="009D3C96">
              <w:rPr>
                <w:rFonts w:eastAsia="PetersburgTT-Regular"/>
              </w:rPr>
              <w:t>.</w:t>
            </w:r>
          </w:p>
        </w:tc>
      </w:tr>
      <w:tr w:rsidR="0004172E" w:rsidRPr="009D3C96" w:rsidTr="00F60DAC">
        <w:tc>
          <w:tcPr>
            <w:tcW w:w="853" w:type="dxa"/>
            <w:gridSpan w:val="2"/>
            <w:vAlign w:val="center"/>
          </w:tcPr>
          <w:p w:rsidR="0004172E" w:rsidRPr="009D3C96" w:rsidRDefault="0004172E" w:rsidP="00F60DAC">
            <w:pPr>
              <w:pStyle w:val="22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04172E" w:rsidRPr="009D3C96" w:rsidRDefault="0004172E" w:rsidP="00F60DAC">
            <w:pPr>
              <w:pStyle w:val="2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172E" w:rsidRPr="009D3C96" w:rsidRDefault="0004172E" w:rsidP="00F60DAC">
            <w:pPr>
              <w:pStyle w:val="22"/>
              <w:shd w:val="clear" w:color="auto" w:fill="auto"/>
              <w:spacing w:after="0"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04172E" w:rsidRPr="009D3C96" w:rsidRDefault="0004172E" w:rsidP="00F60DAC">
            <w:pPr>
              <w:autoSpaceDE w:val="0"/>
              <w:autoSpaceDN w:val="0"/>
              <w:adjustRightInd w:val="0"/>
              <w:rPr>
                <w:rFonts w:eastAsia="PTSans-Regular"/>
              </w:rPr>
            </w:pPr>
            <w:r w:rsidRPr="009D3C96">
              <w:rPr>
                <w:rFonts w:eastAsia="PTSans-Regular"/>
              </w:rPr>
              <w:t xml:space="preserve">Цвет </w:t>
            </w:r>
            <w:proofErr w:type="spellStart"/>
            <w:r w:rsidRPr="009D3C96">
              <w:rPr>
                <w:rFonts w:eastAsia="PTSans-Regular"/>
              </w:rPr>
              <w:t>наночастиц</w:t>
            </w:r>
            <w:proofErr w:type="spellEnd"/>
            <w:r w:rsidRPr="009D3C96">
              <w:rPr>
                <w:rFonts w:eastAsia="PTSans-Regular"/>
              </w:rPr>
              <w:t>.  Свер</w:t>
            </w:r>
            <w:r w:rsidRPr="009D3C96">
              <w:rPr>
                <w:rFonts w:eastAsia="PTSans-Regular"/>
              </w:rPr>
              <w:t>х</w:t>
            </w:r>
            <w:r w:rsidRPr="009D3C96">
              <w:rPr>
                <w:rFonts w:eastAsia="PTSans-Regular"/>
              </w:rPr>
              <w:t xml:space="preserve">низкие температуры и </w:t>
            </w:r>
            <w:proofErr w:type="spellStart"/>
            <w:r w:rsidRPr="009D3C96">
              <w:rPr>
                <w:rFonts w:eastAsia="PTSans-Regular"/>
              </w:rPr>
              <w:t>н</w:t>
            </w:r>
            <w:r w:rsidRPr="009D3C96">
              <w:rPr>
                <w:rFonts w:eastAsia="PTSans-Regular"/>
              </w:rPr>
              <w:t>а</w:t>
            </w:r>
            <w:r w:rsidRPr="009D3C96">
              <w:rPr>
                <w:rFonts w:eastAsia="PTSans-Regular"/>
              </w:rPr>
              <w:t>нооб</w:t>
            </w:r>
            <w:r w:rsidRPr="009D3C96">
              <w:rPr>
                <w:rFonts w:eastAsia="PTSans-Regular"/>
              </w:rPr>
              <w:t>ъ</w:t>
            </w:r>
            <w:r w:rsidRPr="009D3C96">
              <w:rPr>
                <w:rFonts w:eastAsia="PTSans-Regular"/>
              </w:rPr>
              <w:t>екты</w:t>
            </w:r>
            <w:proofErr w:type="spellEnd"/>
            <w:r w:rsidRPr="009D3C96">
              <w:rPr>
                <w:rFonts w:eastAsia="PTSans-Regular"/>
              </w:rPr>
              <w:t>.</w:t>
            </w:r>
          </w:p>
        </w:tc>
        <w:tc>
          <w:tcPr>
            <w:tcW w:w="5100" w:type="dxa"/>
            <w:vAlign w:val="center"/>
          </w:tcPr>
          <w:p w:rsidR="0004172E" w:rsidRPr="009D3C96" w:rsidRDefault="0004172E" w:rsidP="00F60DAC">
            <w:pPr>
              <w:autoSpaceDE w:val="0"/>
              <w:autoSpaceDN w:val="0"/>
              <w:adjustRightInd w:val="0"/>
              <w:rPr>
                <w:rFonts w:eastAsia="PetersburgTT-Regular"/>
              </w:rPr>
            </w:pPr>
            <w:r w:rsidRPr="009D3C96">
              <w:rPr>
                <w:rFonts w:eastAsia="PetersburgTT-Regular"/>
              </w:rPr>
              <w:t xml:space="preserve">Какого цвета </w:t>
            </w:r>
            <w:proofErr w:type="spellStart"/>
            <w:r w:rsidRPr="009D3C96">
              <w:rPr>
                <w:rFonts w:eastAsia="PetersburgTT-Regular"/>
              </w:rPr>
              <w:t>наночастицы</w:t>
            </w:r>
            <w:proofErr w:type="spellEnd"/>
            <w:r w:rsidRPr="009D3C96">
              <w:rPr>
                <w:rFonts w:eastAsia="PetersburgTT-Regular"/>
              </w:rPr>
              <w:t>? Предельная те</w:t>
            </w:r>
            <w:r w:rsidRPr="009D3C96">
              <w:rPr>
                <w:rFonts w:eastAsia="PetersburgTT-Regular"/>
              </w:rPr>
              <w:t>м</w:t>
            </w:r>
            <w:r w:rsidRPr="009D3C96">
              <w:rPr>
                <w:rFonts w:eastAsia="PetersburgTT-Regular"/>
              </w:rPr>
              <w:t xml:space="preserve">пература существования </w:t>
            </w:r>
            <w:proofErr w:type="spellStart"/>
            <w:r w:rsidRPr="009D3C96">
              <w:rPr>
                <w:rFonts w:eastAsia="PetersburgTT-Regular"/>
              </w:rPr>
              <w:t>нанообъектов</w:t>
            </w:r>
            <w:proofErr w:type="spellEnd"/>
            <w:r w:rsidRPr="009D3C96">
              <w:rPr>
                <w:rFonts w:eastAsia="PetersburgTT-Regular"/>
              </w:rPr>
              <w:t>.</w:t>
            </w:r>
          </w:p>
        </w:tc>
        <w:tc>
          <w:tcPr>
            <w:tcW w:w="3258" w:type="dxa"/>
            <w:vAlign w:val="center"/>
          </w:tcPr>
          <w:p w:rsidR="0004172E" w:rsidRPr="009D3C96" w:rsidRDefault="0010241B" w:rsidP="00F60DAC">
            <w:pPr>
              <w:jc w:val="both"/>
              <w:rPr>
                <w:b/>
                <w:color w:val="000000"/>
              </w:rPr>
            </w:pPr>
            <w:r w:rsidRPr="009D3C96">
              <w:rPr>
                <w:rFonts w:eastAsia="PetersburgTT-Regular"/>
              </w:rPr>
              <w:t>Получают представление о цвете и предельной темпер</w:t>
            </w:r>
            <w:r w:rsidRPr="009D3C96">
              <w:rPr>
                <w:rFonts w:eastAsia="PetersburgTT-Regular"/>
              </w:rPr>
              <w:t>а</w:t>
            </w:r>
            <w:r w:rsidRPr="009D3C96">
              <w:rPr>
                <w:rFonts w:eastAsia="PetersburgTT-Regular"/>
              </w:rPr>
              <w:t xml:space="preserve">туре существования </w:t>
            </w:r>
            <w:proofErr w:type="spellStart"/>
            <w:r w:rsidRPr="009D3C96">
              <w:rPr>
                <w:rFonts w:eastAsia="PetersburgTT-Regular"/>
              </w:rPr>
              <w:t>нан</w:t>
            </w:r>
            <w:r w:rsidRPr="009D3C96">
              <w:rPr>
                <w:rFonts w:eastAsia="PetersburgTT-Regular"/>
              </w:rPr>
              <w:t>о</w:t>
            </w:r>
            <w:r w:rsidRPr="009D3C96">
              <w:rPr>
                <w:rFonts w:eastAsia="PetersburgTT-Regular"/>
              </w:rPr>
              <w:t>объектов</w:t>
            </w:r>
            <w:proofErr w:type="spellEnd"/>
            <w:r w:rsidRPr="009D3C96">
              <w:rPr>
                <w:rFonts w:eastAsia="PetersburgTT-Regular"/>
              </w:rPr>
              <w:t>.</w:t>
            </w:r>
          </w:p>
        </w:tc>
      </w:tr>
      <w:tr w:rsidR="0004172E" w:rsidRPr="009D3C96" w:rsidTr="00F60DAC">
        <w:tc>
          <w:tcPr>
            <w:tcW w:w="14459" w:type="dxa"/>
            <w:gridSpan w:val="7"/>
            <w:vAlign w:val="center"/>
          </w:tcPr>
          <w:p w:rsidR="0004172E" w:rsidRPr="009D3C96" w:rsidRDefault="0004172E" w:rsidP="00F60DAC">
            <w:pPr>
              <w:jc w:val="center"/>
              <w:rPr>
                <w:b/>
                <w:color w:val="000000"/>
              </w:rPr>
            </w:pPr>
            <w:proofErr w:type="spellStart"/>
            <w:r w:rsidRPr="009D3C96">
              <w:rPr>
                <w:rFonts w:eastAsia="PetersburgTT-Regular"/>
                <w:b/>
              </w:rPr>
              <w:t>Наноэлек</w:t>
            </w:r>
            <w:r w:rsidR="00F60DAC">
              <w:rPr>
                <w:rFonts w:eastAsia="PetersburgTT-Regular"/>
                <w:b/>
              </w:rPr>
              <w:t>троника</w:t>
            </w:r>
            <w:proofErr w:type="spellEnd"/>
            <w:r w:rsidR="00F60DAC">
              <w:rPr>
                <w:rFonts w:eastAsia="PetersburgTT-Regular"/>
                <w:b/>
              </w:rPr>
              <w:t xml:space="preserve"> (5</w:t>
            </w:r>
            <w:r w:rsidRPr="009D3C96">
              <w:rPr>
                <w:rFonts w:eastAsia="PetersburgTT-Regular"/>
                <w:b/>
              </w:rPr>
              <w:t xml:space="preserve"> часа)</w:t>
            </w:r>
          </w:p>
        </w:tc>
      </w:tr>
      <w:tr w:rsidR="0004172E" w:rsidRPr="009D3C96" w:rsidTr="00F60DAC">
        <w:tc>
          <w:tcPr>
            <w:tcW w:w="853" w:type="dxa"/>
            <w:gridSpan w:val="2"/>
            <w:vAlign w:val="center"/>
          </w:tcPr>
          <w:p w:rsidR="0004172E" w:rsidRPr="009D3C96" w:rsidRDefault="0004172E" w:rsidP="00F60DAC">
            <w:pPr>
              <w:pStyle w:val="22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04172E" w:rsidRPr="009D3C96" w:rsidRDefault="0004172E" w:rsidP="00F60DAC">
            <w:pPr>
              <w:pStyle w:val="2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172E" w:rsidRPr="009D3C96" w:rsidRDefault="0004172E" w:rsidP="00F60DAC">
            <w:pPr>
              <w:pStyle w:val="22"/>
              <w:shd w:val="clear" w:color="auto" w:fill="auto"/>
              <w:spacing w:after="0"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04172E" w:rsidRPr="009D3C96" w:rsidRDefault="0004172E" w:rsidP="00F60DAC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9D3C96">
              <w:rPr>
                <w:rFonts w:eastAsia="PTSans-Regular"/>
              </w:rPr>
              <w:t>Наноэлектроника</w:t>
            </w:r>
            <w:proofErr w:type="spellEnd"/>
            <w:r w:rsidRPr="009D3C96">
              <w:rPr>
                <w:rFonts w:eastAsia="PTSans-Regular"/>
              </w:rPr>
              <w:t xml:space="preserve"> и те</w:t>
            </w:r>
            <w:r w:rsidRPr="009D3C96">
              <w:rPr>
                <w:rFonts w:eastAsia="PTSans-Regular"/>
              </w:rPr>
              <w:t>н</w:t>
            </w:r>
            <w:r w:rsidRPr="009D3C96">
              <w:rPr>
                <w:rFonts w:eastAsia="PTSans-Regular"/>
              </w:rPr>
              <w:t>денции ее ра</w:t>
            </w:r>
            <w:r w:rsidRPr="009D3C96">
              <w:rPr>
                <w:rFonts w:eastAsia="PTSans-Regular"/>
              </w:rPr>
              <w:t>з</w:t>
            </w:r>
            <w:r w:rsidRPr="009D3C96">
              <w:rPr>
                <w:rFonts w:eastAsia="PTSans-Regular"/>
              </w:rPr>
              <w:t xml:space="preserve">вития. </w:t>
            </w:r>
          </w:p>
        </w:tc>
        <w:tc>
          <w:tcPr>
            <w:tcW w:w="5100" w:type="dxa"/>
            <w:vAlign w:val="center"/>
          </w:tcPr>
          <w:p w:rsidR="0004172E" w:rsidRPr="009D3C96" w:rsidRDefault="0004172E" w:rsidP="00F60DAC">
            <w:pPr>
              <w:jc w:val="both"/>
              <w:textAlignment w:val="baseline"/>
              <w:rPr>
                <w:color w:val="343434"/>
              </w:rPr>
            </w:pPr>
            <w:proofErr w:type="spellStart"/>
            <w:r w:rsidRPr="009D3C96">
              <w:rPr>
                <w:color w:val="343434"/>
              </w:rPr>
              <w:t>Наноэлектромеханические</w:t>
            </w:r>
            <w:proofErr w:type="spellEnd"/>
            <w:r w:rsidRPr="009D3C96">
              <w:rPr>
                <w:color w:val="343434"/>
              </w:rPr>
              <w:t xml:space="preserve"> системы (НЭМС). Создание чрезвычайно чувствительных изм</w:t>
            </w:r>
            <w:r w:rsidRPr="009D3C96">
              <w:rPr>
                <w:color w:val="343434"/>
              </w:rPr>
              <w:t>е</w:t>
            </w:r>
            <w:r w:rsidRPr="009D3C96">
              <w:rPr>
                <w:color w:val="343434"/>
              </w:rPr>
              <w:t xml:space="preserve">рительных устройств. Как природа помогает </w:t>
            </w:r>
            <w:proofErr w:type="spellStart"/>
            <w:r w:rsidRPr="009D3C96">
              <w:rPr>
                <w:color w:val="343434"/>
              </w:rPr>
              <w:t>нанотехнологам</w:t>
            </w:r>
            <w:proofErr w:type="spellEnd"/>
            <w:r w:rsidRPr="009D3C96">
              <w:rPr>
                <w:color w:val="343434"/>
              </w:rPr>
              <w:t xml:space="preserve"> создавать (НЭМС).</w:t>
            </w:r>
          </w:p>
          <w:p w:rsidR="0004172E" w:rsidRPr="009D3C96" w:rsidRDefault="0004172E" w:rsidP="00F60DAC">
            <w:pPr>
              <w:jc w:val="both"/>
              <w:textAlignment w:val="baseline"/>
              <w:rPr>
                <w:color w:val="343434"/>
              </w:rPr>
            </w:pPr>
            <w:proofErr w:type="spellStart"/>
            <w:r w:rsidRPr="009D3C96">
              <w:rPr>
                <w:color w:val="343434"/>
              </w:rPr>
              <w:t>Наноавтомобиль</w:t>
            </w:r>
            <w:proofErr w:type="spellEnd"/>
            <w:r w:rsidRPr="009D3C96">
              <w:rPr>
                <w:color w:val="343434"/>
              </w:rPr>
              <w:t xml:space="preserve"> – первая движущаяся упра</w:t>
            </w:r>
            <w:r w:rsidRPr="009D3C96">
              <w:rPr>
                <w:color w:val="343434"/>
              </w:rPr>
              <w:t>в</w:t>
            </w:r>
            <w:r w:rsidRPr="009D3C96">
              <w:rPr>
                <w:color w:val="343434"/>
              </w:rPr>
              <w:t xml:space="preserve">ляемая </w:t>
            </w:r>
            <w:proofErr w:type="spellStart"/>
            <w:r w:rsidRPr="009D3C96">
              <w:rPr>
                <w:color w:val="343434"/>
              </w:rPr>
              <w:t>н</w:t>
            </w:r>
            <w:r w:rsidRPr="009D3C96">
              <w:rPr>
                <w:color w:val="343434"/>
              </w:rPr>
              <w:t>а</w:t>
            </w:r>
            <w:r w:rsidRPr="009D3C96">
              <w:rPr>
                <w:color w:val="343434"/>
              </w:rPr>
              <w:t>носистема</w:t>
            </w:r>
            <w:proofErr w:type="spellEnd"/>
            <w:r w:rsidRPr="009D3C96">
              <w:rPr>
                <w:color w:val="343434"/>
              </w:rPr>
              <w:t>.</w:t>
            </w:r>
          </w:p>
          <w:p w:rsidR="0004172E" w:rsidRPr="009D3C96" w:rsidRDefault="0004172E" w:rsidP="00F60DAC">
            <w:pPr>
              <w:autoSpaceDE w:val="0"/>
              <w:autoSpaceDN w:val="0"/>
              <w:adjustRightInd w:val="0"/>
              <w:ind w:left="720"/>
              <w:rPr>
                <w:color w:val="000000"/>
              </w:rPr>
            </w:pPr>
          </w:p>
        </w:tc>
        <w:tc>
          <w:tcPr>
            <w:tcW w:w="3258" w:type="dxa"/>
            <w:vAlign w:val="center"/>
          </w:tcPr>
          <w:p w:rsidR="0004172E" w:rsidRPr="009D3C96" w:rsidRDefault="00234761" w:rsidP="00F60DAC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9D3C96">
              <w:rPr>
                <w:color w:val="343434"/>
                <w:sz w:val="24"/>
                <w:szCs w:val="24"/>
              </w:rPr>
              <w:t xml:space="preserve">Знакомятся с основами </w:t>
            </w:r>
            <w:proofErr w:type="spellStart"/>
            <w:r w:rsidRPr="009D3C96">
              <w:rPr>
                <w:color w:val="343434"/>
                <w:sz w:val="24"/>
                <w:szCs w:val="24"/>
              </w:rPr>
              <w:t>нан</w:t>
            </w:r>
            <w:r w:rsidRPr="009D3C96">
              <w:rPr>
                <w:color w:val="343434"/>
                <w:sz w:val="24"/>
                <w:szCs w:val="24"/>
              </w:rPr>
              <w:t>о</w:t>
            </w:r>
            <w:r w:rsidRPr="009D3C96">
              <w:rPr>
                <w:color w:val="343434"/>
                <w:sz w:val="24"/>
                <w:szCs w:val="24"/>
              </w:rPr>
              <w:t>электроники</w:t>
            </w:r>
            <w:proofErr w:type="spellEnd"/>
            <w:r w:rsidRPr="009D3C96">
              <w:rPr>
                <w:color w:val="343434"/>
                <w:sz w:val="24"/>
                <w:szCs w:val="24"/>
              </w:rPr>
              <w:t xml:space="preserve"> на примере </w:t>
            </w:r>
            <w:proofErr w:type="spellStart"/>
            <w:r w:rsidRPr="009D3C96">
              <w:rPr>
                <w:color w:val="343434"/>
                <w:sz w:val="24"/>
                <w:szCs w:val="24"/>
              </w:rPr>
              <w:t>н</w:t>
            </w:r>
            <w:r w:rsidRPr="009D3C96">
              <w:rPr>
                <w:color w:val="343434"/>
                <w:sz w:val="24"/>
                <w:szCs w:val="24"/>
              </w:rPr>
              <w:t>а</w:t>
            </w:r>
            <w:r w:rsidRPr="009D3C96">
              <w:rPr>
                <w:color w:val="343434"/>
                <w:sz w:val="24"/>
                <w:szCs w:val="24"/>
              </w:rPr>
              <w:t>ноавтомобиля</w:t>
            </w:r>
            <w:proofErr w:type="spellEnd"/>
            <w:r w:rsidRPr="009D3C96">
              <w:rPr>
                <w:color w:val="343434"/>
                <w:sz w:val="24"/>
                <w:szCs w:val="24"/>
              </w:rPr>
              <w:t>. Создают м</w:t>
            </w:r>
            <w:r w:rsidRPr="009D3C96">
              <w:rPr>
                <w:color w:val="343434"/>
                <w:sz w:val="24"/>
                <w:szCs w:val="24"/>
              </w:rPr>
              <w:t>о</w:t>
            </w:r>
            <w:r w:rsidRPr="009D3C96">
              <w:rPr>
                <w:color w:val="343434"/>
                <w:sz w:val="24"/>
                <w:szCs w:val="24"/>
              </w:rPr>
              <w:t xml:space="preserve">дель </w:t>
            </w:r>
            <w:proofErr w:type="spellStart"/>
            <w:r w:rsidRPr="009D3C96">
              <w:rPr>
                <w:color w:val="343434"/>
                <w:sz w:val="24"/>
                <w:szCs w:val="24"/>
              </w:rPr>
              <w:t>наноавт</w:t>
            </w:r>
            <w:r w:rsidRPr="009D3C96">
              <w:rPr>
                <w:color w:val="343434"/>
                <w:sz w:val="24"/>
                <w:szCs w:val="24"/>
              </w:rPr>
              <w:t>о</w:t>
            </w:r>
            <w:r w:rsidRPr="009D3C96">
              <w:rPr>
                <w:color w:val="343434"/>
                <w:sz w:val="24"/>
                <w:szCs w:val="24"/>
              </w:rPr>
              <w:t>мобиля</w:t>
            </w:r>
            <w:proofErr w:type="spellEnd"/>
            <w:r w:rsidRPr="009D3C96">
              <w:rPr>
                <w:color w:val="343434"/>
                <w:sz w:val="24"/>
                <w:szCs w:val="24"/>
              </w:rPr>
              <w:t>.</w:t>
            </w:r>
          </w:p>
        </w:tc>
      </w:tr>
      <w:tr w:rsidR="0004172E" w:rsidRPr="009D3C96" w:rsidTr="00F60DAC">
        <w:tc>
          <w:tcPr>
            <w:tcW w:w="853" w:type="dxa"/>
            <w:gridSpan w:val="2"/>
            <w:vAlign w:val="center"/>
          </w:tcPr>
          <w:p w:rsidR="0004172E" w:rsidRPr="009D3C96" w:rsidRDefault="0004172E" w:rsidP="00F60DAC">
            <w:pPr>
              <w:pStyle w:val="22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04172E" w:rsidRPr="009D3C96" w:rsidRDefault="0004172E" w:rsidP="00F60DAC">
            <w:pPr>
              <w:pStyle w:val="2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172E" w:rsidRPr="009D3C96" w:rsidRDefault="0004172E" w:rsidP="00F60DAC">
            <w:pPr>
              <w:pStyle w:val="22"/>
              <w:shd w:val="clear" w:color="auto" w:fill="auto"/>
              <w:spacing w:after="0"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04172E" w:rsidRPr="009D3C96" w:rsidRDefault="0004172E" w:rsidP="00F60DAC">
            <w:pPr>
              <w:autoSpaceDE w:val="0"/>
              <w:autoSpaceDN w:val="0"/>
              <w:adjustRightInd w:val="0"/>
              <w:rPr>
                <w:rFonts w:eastAsia="PTSans-Regular"/>
              </w:rPr>
            </w:pPr>
            <w:proofErr w:type="spellStart"/>
            <w:r w:rsidRPr="009D3C96">
              <w:rPr>
                <w:rFonts w:eastAsia="PTSans-Regular"/>
              </w:rPr>
              <w:t>Туннелирование</w:t>
            </w:r>
            <w:proofErr w:type="spellEnd"/>
            <w:r w:rsidRPr="009D3C96">
              <w:rPr>
                <w:rFonts w:eastAsia="PTSans-Regular"/>
              </w:rPr>
              <w:t xml:space="preserve">. </w:t>
            </w:r>
          </w:p>
          <w:p w:rsidR="0004172E" w:rsidRPr="009D3C96" w:rsidRDefault="0004172E" w:rsidP="00F60DAC">
            <w:pPr>
              <w:autoSpaceDE w:val="0"/>
              <w:autoSpaceDN w:val="0"/>
              <w:adjustRightInd w:val="0"/>
              <w:rPr>
                <w:rFonts w:eastAsia="PTSans-Regular"/>
              </w:rPr>
            </w:pPr>
            <w:proofErr w:type="spellStart"/>
            <w:r w:rsidRPr="009D3C96">
              <w:rPr>
                <w:rFonts w:eastAsia="PTSans-Regular"/>
              </w:rPr>
              <w:t>Спинтроника</w:t>
            </w:r>
            <w:proofErr w:type="spellEnd"/>
            <w:r w:rsidRPr="009D3C96">
              <w:rPr>
                <w:rFonts w:eastAsia="PTSans-Regular"/>
              </w:rPr>
              <w:t>. Сверхпр</w:t>
            </w:r>
            <w:r w:rsidRPr="009D3C96">
              <w:rPr>
                <w:rFonts w:eastAsia="PTSans-Regular"/>
              </w:rPr>
              <w:t>о</w:t>
            </w:r>
            <w:r w:rsidRPr="009D3C96">
              <w:rPr>
                <w:rFonts w:eastAsia="PTSans-Regular"/>
              </w:rPr>
              <w:t>водн</w:t>
            </w:r>
            <w:r w:rsidRPr="009D3C96">
              <w:rPr>
                <w:rFonts w:eastAsia="PTSans-Regular"/>
              </w:rPr>
              <w:t>и</w:t>
            </w:r>
            <w:r w:rsidRPr="009D3C96">
              <w:rPr>
                <w:rFonts w:eastAsia="PTSans-Regular"/>
              </w:rPr>
              <w:t>ковая электроника.</w:t>
            </w:r>
          </w:p>
        </w:tc>
        <w:tc>
          <w:tcPr>
            <w:tcW w:w="5100" w:type="dxa"/>
            <w:vAlign w:val="center"/>
          </w:tcPr>
          <w:p w:rsidR="0004172E" w:rsidRPr="009D3C96" w:rsidRDefault="0004172E" w:rsidP="00F60DAC">
            <w:pPr>
              <w:autoSpaceDE w:val="0"/>
              <w:autoSpaceDN w:val="0"/>
              <w:adjustRightInd w:val="0"/>
              <w:rPr>
                <w:rFonts w:eastAsia="PetersburgTT-Regular"/>
              </w:rPr>
            </w:pPr>
            <w:r w:rsidRPr="009D3C96">
              <w:rPr>
                <w:rFonts w:eastAsia="PTSans-Regular"/>
              </w:rPr>
              <w:t xml:space="preserve">Одноэлектронное и   резонансное </w:t>
            </w:r>
            <w:proofErr w:type="spellStart"/>
            <w:r w:rsidRPr="009D3C96">
              <w:rPr>
                <w:rFonts w:eastAsia="PTSans-Regular"/>
              </w:rPr>
              <w:t>туннелир</w:t>
            </w:r>
            <w:r w:rsidRPr="009D3C96">
              <w:rPr>
                <w:rFonts w:eastAsia="PTSans-Regular"/>
              </w:rPr>
              <w:t>о</w:t>
            </w:r>
            <w:r w:rsidRPr="009D3C96">
              <w:rPr>
                <w:rFonts w:eastAsia="PTSans-Regular"/>
              </w:rPr>
              <w:t>вание</w:t>
            </w:r>
            <w:proofErr w:type="spellEnd"/>
            <w:r w:rsidRPr="009D3C96">
              <w:rPr>
                <w:rFonts w:eastAsia="PTSans-Regular"/>
              </w:rPr>
              <w:t xml:space="preserve">. </w:t>
            </w:r>
            <w:r w:rsidR="004D57A8" w:rsidRPr="009D3C96">
              <w:t xml:space="preserve"> Закон </w:t>
            </w:r>
            <w:proofErr w:type="gramStart"/>
            <w:r w:rsidR="004D57A8" w:rsidRPr="009D3C96">
              <w:t>Мура</w:t>
            </w:r>
            <w:proofErr w:type="gramEnd"/>
            <w:r w:rsidR="004D57A8" w:rsidRPr="009D3C96">
              <w:t xml:space="preserve">. </w:t>
            </w:r>
            <w:proofErr w:type="spellStart"/>
            <w:r w:rsidR="004D57A8" w:rsidRPr="009D3C96">
              <w:t>Спинтроника</w:t>
            </w:r>
            <w:proofErr w:type="spellEnd"/>
            <w:r w:rsidR="004D57A8" w:rsidRPr="009D3C96">
              <w:t xml:space="preserve"> – вычисл</w:t>
            </w:r>
            <w:r w:rsidR="004D57A8" w:rsidRPr="009D3C96">
              <w:t>и</w:t>
            </w:r>
            <w:r w:rsidR="004D57A8" w:rsidRPr="009D3C96">
              <w:t>тельные процессы на вращающихся электр</w:t>
            </w:r>
            <w:r w:rsidR="004D57A8" w:rsidRPr="009D3C96">
              <w:t>о</w:t>
            </w:r>
            <w:r w:rsidR="004D57A8" w:rsidRPr="009D3C96">
              <w:t xml:space="preserve">нах.  </w:t>
            </w:r>
            <w:r w:rsidRPr="009D3C96">
              <w:rPr>
                <w:rFonts w:eastAsia="PTSans-Regular"/>
              </w:rPr>
              <w:t>Применение сверхпроводников в эле</w:t>
            </w:r>
            <w:r w:rsidRPr="009D3C96">
              <w:rPr>
                <w:rFonts w:eastAsia="PTSans-Regular"/>
              </w:rPr>
              <w:t>к</w:t>
            </w:r>
            <w:r w:rsidRPr="009D3C96">
              <w:rPr>
                <w:rFonts w:eastAsia="PTSans-Regular"/>
              </w:rPr>
              <w:t>тронике.</w:t>
            </w:r>
            <w:r w:rsidRPr="009D3C96">
              <w:rPr>
                <w:rFonts w:eastAsia="PetersburgTT-Regular"/>
              </w:rPr>
              <w:t xml:space="preserve"> Резонансно </w:t>
            </w:r>
            <w:proofErr w:type="gramStart"/>
            <w:r w:rsidRPr="009D3C96">
              <w:rPr>
                <w:rFonts w:eastAsia="PetersburgTT-Regular"/>
              </w:rPr>
              <w:t>-т</w:t>
            </w:r>
            <w:proofErr w:type="gramEnd"/>
            <w:r w:rsidRPr="009D3C96">
              <w:rPr>
                <w:rFonts w:eastAsia="PetersburgTT-Regular"/>
              </w:rPr>
              <w:t>уннельные транзист</w:t>
            </w:r>
            <w:r w:rsidRPr="009D3C96">
              <w:rPr>
                <w:rFonts w:eastAsia="PetersburgTT-Regular"/>
              </w:rPr>
              <w:t>о</w:t>
            </w:r>
            <w:r w:rsidRPr="009D3C96">
              <w:rPr>
                <w:rFonts w:eastAsia="PetersburgTT-Regular"/>
              </w:rPr>
              <w:t>ры. Транзистор на ква</w:t>
            </w:r>
            <w:r w:rsidRPr="009D3C96">
              <w:rPr>
                <w:rFonts w:eastAsia="PetersburgTT-Regular"/>
              </w:rPr>
              <w:t>н</w:t>
            </w:r>
            <w:r w:rsidRPr="009D3C96">
              <w:rPr>
                <w:rFonts w:eastAsia="PetersburgTT-Regular"/>
              </w:rPr>
              <w:t>товых точках.</w:t>
            </w:r>
          </w:p>
          <w:p w:rsidR="0004172E" w:rsidRPr="009D3C96" w:rsidRDefault="0004172E" w:rsidP="00F60DAC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9D3C96">
              <w:rPr>
                <w:rFonts w:eastAsia="PetersburgTT-Regular"/>
              </w:rPr>
              <w:t>Спиновый</w:t>
            </w:r>
            <w:proofErr w:type="spellEnd"/>
            <w:r w:rsidRPr="009D3C96">
              <w:rPr>
                <w:rFonts w:eastAsia="PetersburgTT-Regular"/>
              </w:rPr>
              <w:t xml:space="preserve"> транзистор. </w:t>
            </w:r>
          </w:p>
          <w:p w:rsidR="0004172E" w:rsidRPr="009D3C96" w:rsidRDefault="0004172E" w:rsidP="00F60DA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58" w:type="dxa"/>
            <w:vAlign w:val="center"/>
          </w:tcPr>
          <w:p w:rsidR="00234761" w:rsidRPr="009D3C96" w:rsidRDefault="00234761" w:rsidP="00F60DAC">
            <w:pPr>
              <w:autoSpaceDE w:val="0"/>
              <w:autoSpaceDN w:val="0"/>
              <w:adjustRightInd w:val="0"/>
            </w:pPr>
            <w:r w:rsidRPr="009D3C96">
              <w:rPr>
                <w:rFonts w:eastAsia="PTSans-Regular"/>
              </w:rPr>
              <w:t xml:space="preserve">Получают представление  о видах  </w:t>
            </w:r>
            <w:proofErr w:type="spellStart"/>
            <w:r w:rsidRPr="009D3C96">
              <w:rPr>
                <w:rFonts w:eastAsia="PTSans-Regular"/>
              </w:rPr>
              <w:t>туннелирования</w:t>
            </w:r>
            <w:proofErr w:type="spellEnd"/>
            <w:r w:rsidRPr="009D3C96">
              <w:rPr>
                <w:rFonts w:eastAsia="PTSans-Regular"/>
              </w:rPr>
              <w:t>, сути и  примен</w:t>
            </w:r>
            <w:r w:rsidRPr="009D3C96">
              <w:rPr>
                <w:rFonts w:eastAsia="PTSans-Regular"/>
              </w:rPr>
              <w:t>е</w:t>
            </w:r>
            <w:r w:rsidRPr="009D3C96">
              <w:rPr>
                <w:rFonts w:eastAsia="PTSans-Regular"/>
              </w:rPr>
              <w:t>нии з</w:t>
            </w:r>
            <w:r w:rsidRPr="009D3C96">
              <w:t xml:space="preserve">акон </w:t>
            </w:r>
            <w:proofErr w:type="gramStart"/>
            <w:r w:rsidRPr="009D3C96">
              <w:t>Мура</w:t>
            </w:r>
            <w:proofErr w:type="gramEnd"/>
            <w:r w:rsidRPr="009D3C96">
              <w:t xml:space="preserve">. </w:t>
            </w:r>
          </w:p>
          <w:p w:rsidR="00234761" w:rsidRPr="009D3C96" w:rsidRDefault="00234761" w:rsidP="00F60DAC">
            <w:pPr>
              <w:autoSpaceDE w:val="0"/>
              <w:autoSpaceDN w:val="0"/>
              <w:adjustRightInd w:val="0"/>
            </w:pPr>
            <w:r w:rsidRPr="009D3C96">
              <w:t xml:space="preserve">Знакомятся с понятием: </w:t>
            </w:r>
          </w:p>
          <w:p w:rsidR="00234761" w:rsidRPr="009D3C96" w:rsidRDefault="00234761" w:rsidP="00F60DAC">
            <w:pPr>
              <w:autoSpaceDE w:val="0"/>
              <w:autoSpaceDN w:val="0"/>
              <w:adjustRightInd w:val="0"/>
            </w:pPr>
            <w:proofErr w:type="spellStart"/>
            <w:r w:rsidRPr="009D3C96">
              <w:t>спинтроника</w:t>
            </w:r>
            <w:proofErr w:type="spellEnd"/>
            <w:proofErr w:type="gramStart"/>
            <w:r w:rsidRPr="009D3C96">
              <w:t xml:space="preserve"> .</w:t>
            </w:r>
            <w:proofErr w:type="gramEnd"/>
          </w:p>
          <w:p w:rsidR="0004172E" w:rsidRPr="009D3C96" w:rsidRDefault="00234761" w:rsidP="00F60DA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D3C96">
              <w:t>Выясняют возможности п</w:t>
            </w:r>
            <w:r w:rsidRPr="009D3C96">
              <w:rPr>
                <w:rFonts w:eastAsia="PTSans-Regular"/>
              </w:rPr>
              <w:t>рименения сверхпроводн</w:t>
            </w:r>
            <w:r w:rsidRPr="009D3C96">
              <w:rPr>
                <w:rFonts w:eastAsia="PTSans-Regular"/>
              </w:rPr>
              <w:t>и</w:t>
            </w:r>
            <w:r w:rsidRPr="009D3C96">
              <w:rPr>
                <w:rFonts w:eastAsia="PTSans-Regular"/>
              </w:rPr>
              <w:t>ков в электр</w:t>
            </w:r>
            <w:r w:rsidRPr="009D3C96">
              <w:rPr>
                <w:rFonts w:eastAsia="PTSans-Regular"/>
              </w:rPr>
              <w:t>о</w:t>
            </w:r>
            <w:r w:rsidRPr="009D3C96">
              <w:rPr>
                <w:rFonts w:eastAsia="PTSans-Regular"/>
              </w:rPr>
              <w:t>нике.</w:t>
            </w:r>
            <w:r w:rsidRPr="009D3C96">
              <w:rPr>
                <w:rFonts w:eastAsia="PetersburgTT-Regular"/>
              </w:rPr>
              <w:t xml:space="preserve"> </w:t>
            </w:r>
          </w:p>
        </w:tc>
      </w:tr>
      <w:tr w:rsidR="0004172E" w:rsidRPr="009D3C96" w:rsidTr="00F60DAC">
        <w:tc>
          <w:tcPr>
            <w:tcW w:w="853" w:type="dxa"/>
            <w:gridSpan w:val="2"/>
            <w:vAlign w:val="center"/>
          </w:tcPr>
          <w:p w:rsidR="0004172E" w:rsidRPr="009D3C96" w:rsidRDefault="0004172E" w:rsidP="00F60DAC">
            <w:pPr>
              <w:pStyle w:val="22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04172E" w:rsidRPr="009D3C96" w:rsidRDefault="0004172E" w:rsidP="00F60DAC">
            <w:pPr>
              <w:pStyle w:val="2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172E" w:rsidRPr="009D3C96" w:rsidRDefault="0004172E" w:rsidP="00F60DAC">
            <w:pPr>
              <w:pStyle w:val="22"/>
              <w:shd w:val="clear" w:color="auto" w:fill="auto"/>
              <w:spacing w:after="0"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04172E" w:rsidRPr="009D3C96" w:rsidRDefault="0004172E" w:rsidP="00F60DAC">
            <w:pPr>
              <w:autoSpaceDE w:val="0"/>
              <w:autoSpaceDN w:val="0"/>
              <w:adjustRightInd w:val="0"/>
              <w:rPr>
                <w:rFonts w:eastAsia="PTSans-Regular"/>
              </w:rPr>
            </w:pPr>
            <w:proofErr w:type="spellStart"/>
            <w:r w:rsidRPr="009D3C96">
              <w:rPr>
                <w:rFonts w:eastAsia="PTSans-Regular"/>
              </w:rPr>
              <w:t>Нанокомпьютеры</w:t>
            </w:r>
            <w:proofErr w:type="spellEnd"/>
            <w:r w:rsidRPr="009D3C96">
              <w:rPr>
                <w:rFonts w:eastAsia="PTSans-Regular"/>
              </w:rPr>
              <w:t xml:space="preserve"> и ква</w:t>
            </w:r>
            <w:r w:rsidRPr="009D3C96">
              <w:rPr>
                <w:rFonts w:eastAsia="PTSans-Regular"/>
              </w:rPr>
              <w:t>н</w:t>
            </w:r>
            <w:r w:rsidRPr="009D3C96">
              <w:rPr>
                <w:rFonts w:eastAsia="PTSans-Regular"/>
              </w:rPr>
              <w:t xml:space="preserve">товые компьютеры. </w:t>
            </w:r>
            <w:proofErr w:type="spellStart"/>
            <w:r w:rsidRPr="009D3C96">
              <w:rPr>
                <w:rFonts w:eastAsia="PTSans-Regular"/>
              </w:rPr>
              <w:t>Нан</w:t>
            </w:r>
            <w:r w:rsidRPr="009D3C96">
              <w:rPr>
                <w:rFonts w:eastAsia="PTSans-Regular"/>
              </w:rPr>
              <w:t>о</w:t>
            </w:r>
            <w:r w:rsidRPr="009D3C96">
              <w:rPr>
                <w:rFonts w:eastAsia="PTSans-Regular"/>
              </w:rPr>
              <w:t>технологии</w:t>
            </w:r>
            <w:proofErr w:type="spellEnd"/>
            <w:r w:rsidRPr="009D3C96">
              <w:rPr>
                <w:rFonts w:eastAsia="PTSans-Regular"/>
              </w:rPr>
              <w:t xml:space="preserve"> в оптоэле</w:t>
            </w:r>
            <w:r w:rsidRPr="009D3C96">
              <w:rPr>
                <w:rFonts w:eastAsia="PTSans-Regular"/>
              </w:rPr>
              <w:t>к</w:t>
            </w:r>
            <w:r w:rsidRPr="009D3C96">
              <w:rPr>
                <w:rFonts w:eastAsia="PTSans-Regular"/>
              </w:rPr>
              <w:t>трон</w:t>
            </w:r>
            <w:r w:rsidRPr="009D3C96">
              <w:rPr>
                <w:rFonts w:eastAsia="PTSans-Regular"/>
              </w:rPr>
              <w:t>и</w:t>
            </w:r>
            <w:r w:rsidRPr="009D3C96">
              <w:rPr>
                <w:rFonts w:eastAsia="PTSans-Regular"/>
              </w:rPr>
              <w:t>ке.</w:t>
            </w:r>
          </w:p>
        </w:tc>
        <w:tc>
          <w:tcPr>
            <w:tcW w:w="5100" w:type="dxa"/>
            <w:vAlign w:val="center"/>
          </w:tcPr>
          <w:p w:rsidR="0004172E" w:rsidRPr="009D3C96" w:rsidRDefault="0004172E" w:rsidP="00F60DAC">
            <w:pPr>
              <w:jc w:val="both"/>
              <w:textAlignment w:val="baseline"/>
              <w:rPr>
                <w:color w:val="000000"/>
              </w:rPr>
            </w:pPr>
            <w:proofErr w:type="spellStart"/>
            <w:r w:rsidRPr="009D3C96">
              <w:rPr>
                <w:rFonts w:eastAsia="PTSans-Regular"/>
              </w:rPr>
              <w:t>Нанокомпьютеры</w:t>
            </w:r>
            <w:proofErr w:type="spellEnd"/>
            <w:r w:rsidRPr="009D3C96">
              <w:rPr>
                <w:rFonts w:eastAsia="PTSans-Regular"/>
              </w:rPr>
              <w:t xml:space="preserve"> и квантовые компьютеры. </w:t>
            </w:r>
            <w:proofErr w:type="spellStart"/>
            <w:r w:rsidRPr="009D3C96">
              <w:rPr>
                <w:rFonts w:eastAsia="PTSans-Regular"/>
              </w:rPr>
              <w:t>Нанотехнологии</w:t>
            </w:r>
            <w:proofErr w:type="spellEnd"/>
            <w:r w:rsidRPr="009D3C96">
              <w:rPr>
                <w:rFonts w:eastAsia="PTSans-Regular"/>
              </w:rPr>
              <w:t xml:space="preserve"> в </w:t>
            </w:r>
            <w:proofErr w:type="spellStart"/>
            <w:r w:rsidRPr="009D3C96">
              <w:rPr>
                <w:rFonts w:eastAsia="PTSans-Regular"/>
              </w:rPr>
              <w:t>оптоэлектрон</w:t>
            </w:r>
            <w:r w:rsidRPr="009D3C96">
              <w:rPr>
                <w:rFonts w:eastAsia="PTSans-Regular"/>
              </w:rPr>
              <w:t>и</w:t>
            </w:r>
            <w:r w:rsidRPr="009D3C96">
              <w:rPr>
                <w:rFonts w:eastAsia="PTSans-Regular"/>
              </w:rPr>
              <w:t>ке</w:t>
            </w:r>
            <w:proofErr w:type="gramStart"/>
            <w:r w:rsidRPr="009D3C96">
              <w:rPr>
                <w:rFonts w:eastAsia="PTSans-Regular"/>
              </w:rPr>
              <w:t>.</w:t>
            </w:r>
            <w:r w:rsidRPr="009D3C96">
              <w:rPr>
                <w:color w:val="343434"/>
              </w:rPr>
              <w:t>Н</w:t>
            </w:r>
            <w:proofErr w:type="gramEnd"/>
            <w:r w:rsidRPr="009D3C96">
              <w:rPr>
                <w:color w:val="343434"/>
              </w:rPr>
              <w:t>анотрубки</w:t>
            </w:r>
            <w:proofErr w:type="spellEnd"/>
            <w:r w:rsidRPr="009D3C96">
              <w:rPr>
                <w:color w:val="343434"/>
              </w:rPr>
              <w:t xml:space="preserve"> в электронике. Одноэлектро</w:t>
            </w:r>
            <w:r w:rsidRPr="009D3C96">
              <w:rPr>
                <w:color w:val="343434"/>
              </w:rPr>
              <w:t>н</w:t>
            </w:r>
            <w:r w:rsidRPr="009D3C96">
              <w:rPr>
                <w:color w:val="343434"/>
              </w:rPr>
              <w:t>ный выключатель и транзистор. Энергосбер</w:t>
            </w:r>
            <w:r w:rsidRPr="009D3C96">
              <w:rPr>
                <w:color w:val="343434"/>
              </w:rPr>
              <w:t>е</w:t>
            </w:r>
            <w:r w:rsidRPr="009D3C96">
              <w:rPr>
                <w:color w:val="343434"/>
              </w:rPr>
              <w:t xml:space="preserve">жение в </w:t>
            </w:r>
            <w:proofErr w:type="spellStart"/>
            <w:r w:rsidRPr="009D3C96">
              <w:rPr>
                <w:color w:val="343434"/>
              </w:rPr>
              <w:t>наноэлектронике</w:t>
            </w:r>
            <w:proofErr w:type="spellEnd"/>
            <w:r w:rsidRPr="009D3C96">
              <w:rPr>
                <w:color w:val="343434"/>
              </w:rPr>
              <w:t xml:space="preserve">. </w:t>
            </w:r>
            <w:proofErr w:type="spellStart"/>
            <w:r w:rsidRPr="009D3C96">
              <w:rPr>
                <w:rFonts w:eastAsia="PTSans-Regular"/>
              </w:rPr>
              <w:t>Нанокомпьютеры</w:t>
            </w:r>
            <w:proofErr w:type="spellEnd"/>
            <w:r w:rsidRPr="009D3C96">
              <w:rPr>
                <w:rFonts w:eastAsia="PTSans-Regular"/>
              </w:rPr>
              <w:t xml:space="preserve"> и квантовые компьютеры. </w:t>
            </w:r>
            <w:r w:rsidRPr="009D3C96">
              <w:rPr>
                <w:color w:val="343434"/>
              </w:rPr>
              <w:t xml:space="preserve"> Новые м</w:t>
            </w:r>
            <w:r w:rsidRPr="009D3C96">
              <w:rPr>
                <w:color w:val="343434"/>
              </w:rPr>
              <w:t>а</w:t>
            </w:r>
            <w:r w:rsidRPr="009D3C96">
              <w:rPr>
                <w:color w:val="343434"/>
              </w:rPr>
              <w:t>териалы для создания запоминающих устройств.</w:t>
            </w:r>
            <w:r w:rsidR="00732A62" w:rsidRPr="009D3C96">
              <w:rPr>
                <w:rFonts w:eastAsia="PetersburgTT-Regular"/>
              </w:rPr>
              <w:t xml:space="preserve"> </w:t>
            </w:r>
          </w:p>
        </w:tc>
        <w:tc>
          <w:tcPr>
            <w:tcW w:w="3258" w:type="dxa"/>
            <w:vAlign w:val="center"/>
          </w:tcPr>
          <w:p w:rsidR="0004172E" w:rsidRPr="009D3C96" w:rsidRDefault="00234761" w:rsidP="00F60DAC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eastAsia="PTSans-Regular"/>
                <w:sz w:val="24"/>
                <w:szCs w:val="24"/>
              </w:rPr>
            </w:pPr>
            <w:proofErr w:type="spellStart"/>
            <w:r w:rsidRPr="009D3C96">
              <w:rPr>
                <w:rFonts w:eastAsia="PTSans-Regular"/>
                <w:sz w:val="24"/>
                <w:szCs w:val="24"/>
              </w:rPr>
              <w:t>Знкомятся</w:t>
            </w:r>
            <w:proofErr w:type="spellEnd"/>
            <w:r w:rsidRPr="009D3C96">
              <w:rPr>
                <w:rFonts w:eastAsia="PTSans-Regular"/>
                <w:sz w:val="24"/>
                <w:szCs w:val="24"/>
              </w:rPr>
              <w:t xml:space="preserve"> с принципом де</w:t>
            </w:r>
            <w:r w:rsidRPr="009D3C96">
              <w:rPr>
                <w:rFonts w:eastAsia="PTSans-Regular"/>
                <w:sz w:val="24"/>
                <w:szCs w:val="24"/>
              </w:rPr>
              <w:t>й</w:t>
            </w:r>
            <w:r w:rsidRPr="009D3C96">
              <w:rPr>
                <w:rFonts w:eastAsia="PTSans-Regular"/>
                <w:sz w:val="24"/>
                <w:szCs w:val="24"/>
              </w:rPr>
              <w:t xml:space="preserve">ствия </w:t>
            </w:r>
            <w:proofErr w:type="spellStart"/>
            <w:r w:rsidRPr="009D3C96">
              <w:rPr>
                <w:rFonts w:eastAsia="PTSans-Regular"/>
                <w:sz w:val="24"/>
                <w:szCs w:val="24"/>
              </w:rPr>
              <w:t>нанокомпьютеров</w:t>
            </w:r>
            <w:proofErr w:type="spellEnd"/>
            <w:r w:rsidRPr="009D3C96">
              <w:rPr>
                <w:rFonts w:eastAsia="PTSans-Regular"/>
                <w:sz w:val="24"/>
                <w:szCs w:val="24"/>
              </w:rPr>
              <w:t xml:space="preserve"> и квантовых компьютеров, применением </w:t>
            </w:r>
            <w:proofErr w:type="spellStart"/>
            <w:r w:rsidRPr="009D3C96">
              <w:rPr>
                <w:rFonts w:eastAsia="PTSans-Regular"/>
                <w:sz w:val="24"/>
                <w:szCs w:val="24"/>
              </w:rPr>
              <w:t>нанотехнол</w:t>
            </w:r>
            <w:r w:rsidRPr="009D3C96">
              <w:rPr>
                <w:rFonts w:eastAsia="PTSans-Regular"/>
                <w:sz w:val="24"/>
                <w:szCs w:val="24"/>
              </w:rPr>
              <w:t>о</w:t>
            </w:r>
            <w:r w:rsidRPr="009D3C96">
              <w:rPr>
                <w:rFonts w:eastAsia="PTSans-Regular"/>
                <w:sz w:val="24"/>
                <w:szCs w:val="24"/>
              </w:rPr>
              <w:t>гий</w:t>
            </w:r>
            <w:proofErr w:type="spellEnd"/>
            <w:r w:rsidRPr="009D3C96">
              <w:rPr>
                <w:rFonts w:eastAsia="PTSans-Regular"/>
                <w:sz w:val="24"/>
                <w:szCs w:val="24"/>
              </w:rPr>
              <w:t xml:space="preserve"> в оптоэлектрон</w:t>
            </w:r>
            <w:r w:rsidRPr="009D3C96">
              <w:rPr>
                <w:rFonts w:eastAsia="PTSans-Regular"/>
                <w:sz w:val="24"/>
                <w:szCs w:val="24"/>
              </w:rPr>
              <w:t>и</w:t>
            </w:r>
            <w:r w:rsidRPr="009D3C96">
              <w:rPr>
                <w:rFonts w:eastAsia="PTSans-Regular"/>
                <w:sz w:val="24"/>
                <w:szCs w:val="24"/>
              </w:rPr>
              <w:t>ке.</w:t>
            </w:r>
          </w:p>
          <w:p w:rsidR="00234761" w:rsidRPr="009D3C96" w:rsidRDefault="00234761" w:rsidP="00F60DAC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9D3C96">
              <w:rPr>
                <w:rFonts w:eastAsia="PTSans-Regular"/>
                <w:sz w:val="24"/>
                <w:szCs w:val="24"/>
              </w:rPr>
              <w:t>Выясняют принципы созд</w:t>
            </w:r>
            <w:r w:rsidRPr="009D3C96">
              <w:rPr>
                <w:rFonts w:eastAsia="PTSans-Regular"/>
                <w:sz w:val="24"/>
                <w:szCs w:val="24"/>
              </w:rPr>
              <w:t>а</w:t>
            </w:r>
            <w:r w:rsidRPr="009D3C96">
              <w:rPr>
                <w:rFonts w:eastAsia="PTSans-Regular"/>
                <w:sz w:val="24"/>
                <w:szCs w:val="24"/>
              </w:rPr>
              <w:t>ния микрочипов.</w:t>
            </w:r>
          </w:p>
        </w:tc>
      </w:tr>
      <w:tr w:rsidR="0004172E" w:rsidRPr="009D3C96" w:rsidTr="00F60DAC">
        <w:trPr>
          <w:trHeight w:val="397"/>
        </w:trPr>
        <w:tc>
          <w:tcPr>
            <w:tcW w:w="14459" w:type="dxa"/>
            <w:gridSpan w:val="7"/>
            <w:vAlign w:val="center"/>
          </w:tcPr>
          <w:p w:rsidR="0004172E" w:rsidRPr="009D3C96" w:rsidRDefault="0004172E" w:rsidP="00F60DAC">
            <w:pPr>
              <w:autoSpaceDE w:val="0"/>
              <w:autoSpaceDN w:val="0"/>
              <w:adjustRightInd w:val="0"/>
              <w:ind w:left="720"/>
              <w:jc w:val="center"/>
              <w:rPr>
                <w:color w:val="000000"/>
              </w:rPr>
            </w:pPr>
          </w:p>
        </w:tc>
      </w:tr>
      <w:tr w:rsidR="0004172E" w:rsidRPr="009D3C96" w:rsidTr="00F60DAC">
        <w:tc>
          <w:tcPr>
            <w:tcW w:w="853" w:type="dxa"/>
            <w:gridSpan w:val="2"/>
            <w:vAlign w:val="center"/>
          </w:tcPr>
          <w:p w:rsidR="0004172E" w:rsidRPr="009D3C96" w:rsidRDefault="0004172E" w:rsidP="00F60DAC">
            <w:pPr>
              <w:pStyle w:val="a6"/>
              <w:widowControl w:val="0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04172E" w:rsidRPr="009D3C96" w:rsidRDefault="0004172E" w:rsidP="00F60DA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4172E" w:rsidRPr="009D3C96" w:rsidRDefault="0004172E" w:rsidP="00F60DAC">
            <w:pPr>
              <w:rPr>
                <w:b/>
                <w:color w:val="000000"/>
              </w:rPr>
            </w:pPr>
          </w:p>
        </w:tc>
        <w:tc>
          <w:tcPr>
            <w:tcW w:w="2975" w:type="dxa"/>
            <w:vAlign w:val="center"/>
          </w:tcPr>
          <w:p w:rsidR="0004172E" w:rsidRPr="009D3C96" w:rsidRDefault="0004172E" w:rsidP="00F60DAC">
            <w:pPr>
              <w:autoSpaceDE w:val="0"/>
              <w:autoSpaceDN w:val="0"/>
              <w:adjustRightInd w:val="0"/>
            </w:pPr>
            <w:proofErr w:type="spellStart"/>
            <w:r w:rsidRPr="009D3C96">
              <w:rPr>
                <w:bCs/>
                <w:color w:val="343434"/>
              </w:rPr>
              <w:t>Нанотехнологии</w:t>
            </w:r>
            <w:proofErr w:type="spellEnd"/>
            <w:r w:rsidRPr="009D3C96">
              <w:rPr>
                <w:bCs/>
                <w:color w:val="343434"/>
              </w:rPr>
              <w:t xml:space="preserve"> в прир</w:t>
            </w:r>
            <w:r w:rsidRPr="009D3C96">
              <w:rPr>
                <w:bCs/>
                <w:color w:val="343434"/>
              </w:rPr>
              <w:t>о</w:t>
            </w:r>
            <w:r w:rsidRPr="009D3C96">
              <w:rPr>
                <w:bCs/>
                <w:color w:val="343434"/>
              </w:rPr>
              <w:t xml:space="preserve">де. </w:t>
            </w:r>
          </w:p>
          <w:p w:rsidR="0004172E" w:rsidRPr="009D3C96" w:rsidRDefault="0004172E" w:rsidP="00F60DA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5100" w:type="dxa"/>
            <w:vAlign w:val="center"/>
          </w:tcPr>
          <w:p w:rsidR="0004172E" w:rsidRPr="009D3C96" w:rsidRDefault="0004172E" w:rsidP="00F60DA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D3C96">
              <w:rPr>
                <w:bCs/>
                <w:color w:val="343434"/>
              </w:rPr>
              <w:t>«Эффект лотоса» и его применение в быту и технике.</w:t>
            </w:r>
          </w:p>
        </w:tc>
        <w:tc>
          <w:tcPr>
            <w:tcW w:w="3258" w:type="dxa"/>
            <w:vAlign w:val="center"/>
          </w:tcPr>
          <w:p w:rsidR="00D866D9" w:rsidRPr="009D3C96" w:rsidRDefault="00DB5C43" w:rsidP="00F60DAC">
            <w:pPr>
              <w:autoSpaceDE w:val="0"/>
              <w:autoSpaceDN w:val="0"/>
              <w:adjustRightInd w:val="0"/>
            </w:pPr>
            <w:r w:rsidRPr="009D3C96">
              <w:t>Выясняют</w:t>
            </w:r>
            <w:r w:rsidR="00D866D9" w:rsidRPr="009D3C96">
              <w:t xml:space="preserve"> причину сам</w:t>
            </w:r>
            <w:r w:rsidR="00D866D9" w:rsidRPr="009D3C96">
              <w:t>о</w:t>
            </w:r>
            <w:r w:rsidR="00D866D9" w:rsidRPr="009D3C96">
              <w:t>очищения листа лотоса и привод</w:t>
            </w:r>
            <w:r w:rsidRPr="009D3C96">
              <w:t>ят</w:t>
            </w:r>
            <w:r w:rsidR="00D866D9" w:rsidRPr="009D3C96">
              <w:t xml:space="preserve"> примеры примен</w:t>
            </w:r>
            <w:r w:rsidR="00D866D9" w:rsidRPr="009D3C96">
              <w:t>е</w:t>
            </w:r>
            <w:r w:rsidR="00D866D9" w:rsidRPr="009D3C96">
              <w:t>ния эффекта лотоса.</w:t>
            </w:r>
          </w:p>
          <w:p w:rsidR="0004172E" w:rsidRPr="009D3C96" w:rsidRDefault="0004172E" w:rsidP="00F60DAC">
            <w:pPr>
              <w:jc w:val="both"/>
              <w:rPr>
                <w:color w:val="000000"/>
              </w:rPr>
            </w:pPr>
          </w:p>
        </w:tc>
      </w:tr>
      <w:tr w:rsidR="0004172E" w:rsidRPr="009D3C96" w:rsidTr="00F60DAC">
        <w:trPr>
          <w:trHeight w:val="1266"/>
        </w:trPr>
        <w:tc>
          <w:tcPr>
            <w:tcW w:w="853" w:type="dxa"/>
            <w:gridSpan w:val="2"/>
            <w:vAlign w:val="center"/>
          </w:tcPr>
          <w:p w:rsidR="0004172E" w:rsidRPr="009D3C96" w:rsidRDefault="0004172E" w:rsidP="00F60DAC">
            <w:pPr>
              <w:pStyle w:val="a6"/>
              <w:widowControl w:val="0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04172E" w:rsidRPr="009D3C96" w:rsidRDefault="0004172E" w:rsidP="00F60DA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4172E" w:rsidRPr="009D3C96" w:rsidRDefault="0004172E" w:rsidP="00F60DAC">
            <w:pPr>
              <w:rPr>
                <w:b/>
                <w:color w:val="000000"/>
              </w:rPr>
            </w:pPr>
          </w:p>
        </w:tc>
        <w:tc>
          <w:tcPr>
            <w:tcW w:w="2975" w:type="dxa"/>
            <w:vAlign w:val="center"/>
          </w:tcPr>
          <w:p w:rsidR="0004172E" w:rsidRPr="009D3C96" w:rsidRDefault="0004172E" w:rsidP="00F60DAC">
            <w:pPr>
              <w:autoSpaceDE w:val="0"/>
              <w:autoSpaceDN w:val="0"/>
              <w:adjustRightInd w:val="0"/>
            </w:pPr>
            <w:proofErr w:type="spellStart"/>
            <w:r w:rsidRPr="009D3C96">
              <w:rPr>
                <w:bCs/>
                <w:color w:val="343434"/>
              </w:rPr>
              <w:t>Биокомпьютеры</w:t>
            </w:r>
            <w:proofErr w:type="spellEnd"/>
            <w:r w:rsidRPr="009D3C96">
              <w:rPr>
                <w:bCs/>
                <w:color w:val="343434"/>
              </w:rPr>
              <w:t>.</w:t>
            </w:r>
          </w:p>
          <w:p w:rsidR="00964191" w:rsidRPr="009D3C96" w:rsidRDefault="0004172E" w:rsidP="00F60DAC">
            <w:pPr>
              <w:autoSpaceDE w:val="0"/>
              <w:autoSpaceDN w:val="0"/>
              <w:adjustRightInd w:val="0"/>
              <w:rPr>
                <w:rFonts w:eastAsia="PetersburgTT-Regular"/>
              </w:rPr>
            </w:pPr>
            <w:proofErr w:type="spellStart"/>
            <w:r w:rsidRPr="009D3C96">
              <w:rPr>
                <w:bCs/>
                <w:color w:val="343434"/>
              </w:rPr>
              <w:t>Нанобиореакторы</w:t>
            </w:r>
            <w:proofErr w:type="spellEnd"/>
            <w:r w:rsidRPr="009D3C96">
              <w:rPr>
                <w:bCs/>
                <w:color w:val="343434"/>
              </w:rPr>
              <w:t xml:space="preserve">. </w:t>
            </w:r>
            <w:proofErr w:type="spellStart"/>
            <w:r w:rsidRPr="009D3C96">
              <w:rPr>
                <w:bCs/>
                <w:color w:val="343434"/>
              </w:rPr>
              <w:t>Нан</w:t>
            </w:r>
            <w:r w:rsidRPr="009D3C96">
              <w:rPr>
                <w:bCs/>
                <w:color w:val="343434"/>
              </w:rPr>
              <w:t>о</w:t>
            </w:r>
            <w:r w:rsidRPr="009D3C96">
              <w:rPr>
                <w:bCs/>
                <w:color w:val="343434"/>
              </w:rPr>
              <w:t>капсулы</w:t>
            </w:r>
            <w:proofErr w:type="spellEnd"/>
            <w:r w:rsidRPr="009D3C96">
              <w:rPr>
                <w:bCs/>
                <w:color w:val="343434"/>
              </w:rPr>
              <w:t>.</w:t>
            </w:r>
            <w:r w:rsidR="002F63B5" w:rsidRPr="009D3C96">
              <w:rPr>
                <w:bCs/>
                <w:color w:val="343434"/>
              </w:rPr>
              <w:t xml:space="preserve"> </w:t>
            </w:r>
            <w:r w:rsidR="00964191" w:rsidRPr="009D3C96">
              <w:rPr>
                <w:rFonts w:eastAsia="PetersburgTT-Regular"/>
              </w:rPr>
              <w:t>Проблема без</w:t>
            </w:r>
            <w:r w:rsidR="00964191" w:rsidRPr="009D3C96">
              <w:rPr>
                <w:rFonts w:eastAsia="PetersburgTT-Regular"/>
              </w:rPr>
              <w:t>о</w:t>
            </w:r>
            <w:r w:rsidR="00964191" w:rsidRPr="009D3C96">
              <w:rPr>
                <w:rFonts w:eastAsia="PetersburgTT-Regular"/>
              </w:rPr>
              <w:t xml:space="preserve">пасности </w:t>
            </w:r>
            <w:proofErr w:type="spellStart"/>
            <w:r w:rsidR="00964191" w:rsidRPr="009D3C96">
              <w:rPr>
                <w:rFonts w:eastAsia="PetersburgTT-Regular"/>
              </w:rPr>
              <w:t>нан</w:t>
            </w:r>
            <w:r w:rsidR="00964191" w:rsidRPr="009D3C96">
              <w:rPr>
                <w:rFonts w:eastAsia="PetersburgTT-Regular"/>
              </w:rPr>
              <w:t>о</w:t>
            </w:r>
            <w:r w:rsidR="00964191" w:rsidRPr="009D3C96">
              <w:rPr>
                <w:rFonts w:eastAsia="PetersburgTT-Regular"/>
              </w:rPr>
              <w:t>материалов</w:t>
            </w:r>
            <w:proofErr w:type="spellEnd"/>
          </w:p>
          <w:p w:rsidR="002F63B5" w:rsidRPr="009D3C96" w:rsidRDefault="00964191" w:rsidP="00F60DAC">
            <w:pPr>
              <w:autoSpaceDE w:val="0"/>
              <w:autoSpaceDN w:val="0"/>
              <w:adjustRightInd w:val="0"/>
            </w:pPr>
            <w:r w:rsidRPr="009D3C96">
              <w:rPr>
                <w:rFonts w:eastAsia="PetersburgTT-Regular"/>
              </w:rPr>
              <w:t xml:space="preserve">и </w:t>
            </w:r>
            <w:proofErr w:type="spellStart"/>
            <w:r w:rsidRPr="009D3C96">
              <w:rPr>
                <w:rFonts w:eastAsia="PetersburgTT-Regular"/>
              </w:rPr>
              <w:t>нанотехнол</w:t>
            </w:r>
            <w:r w:rsidRPr="009D3C96">
              <w:rPr>
                <w:rFonts w:eastAsia="PetersburgTT-Regular"/>
              </w:rPr>
              <w:t>о</w:t>
            </w:r>
            <w:r w:rsidRPr="009D3C96">
              <w:rPr>
                <w:rFonts w:eastAsia="PetersburgTT-Regular"/>
              </w:rPr>
              <w:t>гий</w:t>
            </w:r>
            <w:proofErr w:type="spellEnd"/>
            <w:r w:rsidRPr="009D3C96">
              <w:rPr>
                <w:rFonts w:eastAsia="PetersburgTT-Regular"/>
              </w:rPr>
              <w:t>.</w:t>
            </w:r>
          </w:p>
          <w:p w:rsidR="0004172E" w:rsidRPr="009D3C96" w:rsidRDefault="0004172E" w:rsidP="00F60DAC">
            <w:pPr>
              <w:autoSpaceDE w:val="0"/>
              <w:autoSpaceDN w:val="0"/>
              <w:adjustRightInd w:val="0"/>
              <w:rPr>
                <w:bCs/>
                <w:color w:val="343434"/>
              </w:rPr>
            </w:pPr>
          </w:p>
        </w:tc>
        <w:tc>
          <w:tcPr>
            <w:tcW w:w="5100" w:type="dxa"/>
            <w:vAlign w:val="center"/>
          </w:tcPr>
          <w:p w:rsidR="0004172E" w:rsidRPr="009D3C96" w:rsidRDefault="0004172E" w:rsidP="00F60DAC">
            <w:pPr>
              <w:jc w:val="both"/>
              <w:textAlignment w:val="baseline"/>
              <w:rPr>
                <w:color w:val="343434"/>
              </w:rPr>
            </w:pPr>
            <w:proofErr w:type="spellStart"/>
            <w:r w:rsidRPr="009D3C96">
              <w:rPr>
                <w:color w:val="343434"/>
              </w:rPr>
              <w:t>Нанобиороботы</w:t>
            </w:r>
            <w:proofErr w:type="spellEnd"/>
            <w:r w:rsidRPr="009D3C96">
              <w:rPr>
                <w:color w:val="343434"/>
              </w:rPr>
              <w:t xml:space="preserve">, </w:t>
            </w:r>
            <w:proofErr w:type="spellStart"/>
            <w:r w:rsidRPr="009D3C96">
              <w:rPr>
                <w:color w:val="343434"/>
              </w:rPr>
              <w:t>нанобиореакторы</w:t>
            </w:r>
            <w:proofErr w:type="spellEnd"/>
            <w:r w:rsidRPr="009D3C96">
              <w:rPr>
                <w:color w:val="343434"/>
              </w:rPr>
              <w:t xml:space="preserve">  и </w:t>
            </w:r>
            <w:proofErr w:type="spellStart"/>
            <w:r w:rsidRPr="009D3C96">
              <w:rPr>
                <w:color w:val="343434"/>
              </w:rPr>
              <w:t>биоко</w:t>
            </w:r>
            <w:r w:rsidRPr="009D3C96">
              <w:rPr>
                <w:color w:val="343434"/>
              </w:rPr>
              <w:t>м</w:t>
            </w:r>
            <w:r w:rsidRPr="009D3C96">
              <w:rPr>
                <w:color w:val="343434"/>
              </w:rPr>
              <w:t>пьютеры</w:t>
            </w:r>
            <w:proofErr w:type="spellEnd"/>
            <w:r w:rsidRPr="009D3C96">
              <w:rPr>
                <w:color w:val="343434"/>
              </w:rPr>
              <w:t xml:space="preserve"> в  медицине. Двоичная система счи</w:t>
            </w:r>
            <w:r w:rsidRPr="009D3C96">
              <w:rPr>
                <w:color w:val="343434"/>
              </w:rPr>
              <w:t>с</w:t>
            </w:r>
            <w:r w:rsidRPr="009D3C96">
              <w:rPr>
                <w:color w:val="343434"/>
              </w:rPr>
              <w:t>ления и изменение цвета бактерий с зеленого на красный (</w:t>
            </w:r>
            <w:proofErr w:type="gramStart"/>
            <w:r w:rsidRPr="009D3C96">
              <w:rPr>
                <w:color w:val="343434"/>
              </w:rPr>
              <w:t>или</w:t>
            </w:r>
            <w:proofErr w:type="gramEnd"/>
            <w:r w:rsidRPr="009D3C96">
              <w:rPr>
                <w:color w:val="343434"/>
              </w:rPr>
              <w:t xml:space="preserve"> наоборот) при изменении г</w:t>
            </w:r>
            <w:r w:rsidRPr="009D3C96">
              <w:rPr>
                <w:color w:val="343434"/>
              </w:rPr>
              <w:t>е</w:t>
            </w:r>
            <w:r w:rsidRPr="009D3C96">
              <w:rPr>
                <w:color w:val="343434"/>
              </w:rPr>
              <w:t>нетического кода.  Использование программ</w:t>
            </w:r>
            <w:r w:rsidRPr="009D3C96">
              <w:rPr>
                <w:color w:val="343434"/>
              </w:rPr>
              <w:t>и</w:t>
            </w:r>
            <w:r w:rsidRPr="009D3C96">
              <w:rPr>
                <w:color w:val="343434"/>
              </w:rPr>
              <w:t>руемых бактерий в медицине для прогнозир</w:t>
            </w:r>
            <w:r w:rsidRPr="009D3C96">
              <w:rPr>
                <w:color w:val="343434"/>
              </w:rPr>
              <w:t>о</w:t>
            </w:r>
            <w:r w:rsidRPr="009D3C96">
              <w:rPr>
                <w:color w:val="343434"/>
              </w:rPr>
              <w:t xml:space="preserve">вания болезней. </w:t>
            </w:r>
            <w:proofErr w:type="spellStart"/>
            <w:r w:rsidRPr="009D3C96">
              <w:rPr>
                <w:color w:val="343434"/>
              </w:rPr>
              <w:t>Нанобиореактор</w:t>
            </w:r>
            <w:proofErr w:type="spellEnd"/>
            <w:r w:rsidRPr="009D3C96">
              <w:rPr>
                <w:color w:val="343434"/>
              </w:rPr>
              <w:t xml:space="preserve"> и революция в </w:t>
            </w:r>
            <w:proofErr w:type="spellStart"/>
            <w:r w:rsidRPr="009D3C96">
              <w:rPr>
                <w:color w:val="343434"/>
              </w:rPr>
              <w:t>микроэлектронике</w:t>
            </w:r>
            <w:proofErr w:type="gramStart"/>
            <w:r w:rsidRPr="009D3C96">
              <w:rPr>
                <w:color w:val="343434"/>
              </w:rPr>
              <w:t>.С</w:t>
            </w:r>
            <w:proofErr w:type="gramEnd"/>
            <w:r w:rsidRPr="009D3C96">
              <w:rPr>
                <w:color w:val="343434"/>
              </w:rPr>
              <w:t>оздание</w:t>
            </w:r>
            <w:proofErr w:type="spellEnd"/>
            <w:r w:rsidRPr="009D3C96">
              <w:rPr>
                <w:color w:val="343434"/>
              </w:rPr>
              <w:t xml:space="preserve"> </w:t>
            </w:r>
            <w:proofErr w:type="spellStart"/>
            <w:r w:rsidRPr="009D3C96">
              <w:rPr>
                <w:color w:val="343434"/>
              </w:rPr>
              <w:t>нанолекарств</w:t>
            </w:r>
            <w:proofErr w:type="spellEnd"/>
            <w:r w:rsidRPr="009D3C96">
              <w:rPr>
                <w:color w:val="343434"/>
              </w:rPr>
              <w:t>.</w:t>
            </w:r>
            <w:r w:rsidR="00964191" w:rsidRPr="009D3C96">
              <w:rPr>
                <w:bCs/>
                <w:color w:val="343434"/>
              </w:rPr>
              <w:t xml:space="preserve"> </w:t>
            </w:r>
            <w:proofErr w:type="spellStart"/>
            <w:r w:rsidR="00964191" w:rsidRPr="009D3C96">
              <w:rPr>
                <w:bCs/>
                <w:color w:val="343434"/>
              </w:rPr>
              <w:t>Наноматериалы</w:t>
            </w:r>
            <w:proofErr w:type="spellEnd"/>
            <w:r w:rsidR="00964191" w:rsidRPr="009D3C96">
              <w:rPr>
                <w:bCs/>
                <w:color w:val="343434"/>
              </w:rPr>
              <w:t xml:space="preserve">  и </w:t>
            </w:r>
            <w:proofErr w:type="spellStart"/>
            <w:r w:rsidR="00964191" w:rsidRPr="009D3C96">
              <w:rPr>
                <w:bCs/>
                <w:color w:val="343434"/>
              </w:rPr>
              <w:t>нанотехнологии</w:t>
            </w:r>
            <w:proofErr w:type="spellEnd"/>
            <w:r w:rsidR="00964191" w:rsidRPr="009D3C96">
              <w:rPr>
                <w:bCs/>
                <w:color w:val="343434"/>
              </w:rPr>
              <w:t xml:space="preserve"> и их без</w:t>
            </w:r>
            <w:r w:rsidR="00964191" w:rsidRPr="009D3C96">
              <w:rPr>
                <w:bCs/>
                <w:color w:val="343434"/>
              </w:rPr>
              <w:t>о</w:t>
            </w:r>
            <w:r w:rsidR="00964191" w:rsidRPr="009D3C96">
              <w:rPr>
                <w:bCs/>
                <w:color w:val="343434"/>
              </w:rPr>
              <w:t>пасность.</w:t>
            </w:r>
          </w:p>
          <w:p w:rsidR="0004172E" w:rsidRPr="009D3C96" w:rsidRDefault="0004172E" w:rsidP="00F60DAC">
            <w:pPr>
              <w:autoSpaceDE w:val="0"/>
              <w:autoSpaceDN w:val="0"/>
              <w:adjustRightInd w:val="0"/>
              <w:ind w:left="720"/>
              <w:rPr>
                <w:bCs/>
                <w:color w:val="000000"/>
              </w:rPr>
            </w:pPr>
          </w:p>
        </w:tc>
        <w:tc>
          <w:tcPr>
            <w:tcW w:w="3258" w:type="dxa"/>
            <w:vAlign w:val="center"/>
          </w:tcPr>
          <w:p w:rsidR="00FB49AA" w:rsidRPr="009D3C96" w:rsidRDefault="00DB5C43" w:rsidP="00F60D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3C96">
              <w:t>Узнают</w:t>
            </w:r>
            <w:r w:rsidR="00FB49AA" w:rsidRPr="009D3C96">
              <w:t>, какие функции м</w:t>
            </w:r>
            <w:r w:rsidR="00FB49AA" w:rsidRPr="009D3C96">
              <w:t>о</w:t>
            </w:r>
            <w:r w:rsidR="00FB49AA" w:rsidRPr="009D3C96">
              <w:t>гут в</w:t>
            </w:r>
            <w:r w:rsidR="00FB49AA" w:rsidRPr="009D3C96">
              <w:t>ы</w:t>
            </w:r>
            <w:r w:rsidR="00FB49AA" w:rsidRPr="009D3C96">
              <w:t>пол</w:t>
            </w:r>
            <w:r w:rsidR="003C7578" w:rsidRPr="009D3C96">
              <w:t xml:space="preserve">нять </w:t>
            </w:r>
            <w:proofErr w:type="spellStart"/>
            <w:r w:rsidR="003C7578" w:rsidRPr="009D3C96">
              <w:t>нанороботы</w:t>
            </w:r>
            <w:proofErr w:type="spellEnd"/>
            <w:r w:rsidR="003C7578" w:rsidRPr="009D3C96">
              <w:t xml:space="preserve"> в </w:t>
            </w:r>
            <w:r w:rsidR="00FB49AA" w:rsidRPr="009D3C96">
              <w:t>медицине и оценива</w:t>
            </w:r>
            <w:r w:rsidRPr="009D3C96">
              <w:t>ют</w:t>
            </w:r>
            <w:r w:rsidR="00FB49AA" w:rsidRPr="009D3C96">
              <w:t xml:space="preserve"> р</w:t>
            </w:r>
            <w:r w:rsidR="00FB49AA" w:rsidRPr="009D3C96">
              <w:t>е</w:t>
            </w:r>
            <w:r w:rsidR="00FB49AA" w:rsidRPr="009D3C96">
              <w:t>альность таких возможн</w:t>
            </w:r>
            <w:r w:rsidR="00FB49AA" w:rsidRPr="009D3C96">
              <w:t>о</w:t>
            </w:r>
            <w:r w:rsidR="00FB49AA" w:rsidRPr="009D3C96">
              <w:t xml:space="preserve">стей. </w:t>
            </w:r>
            <w:r w:rsidR="00964191" w:rsidRPr="009D3C96">
              <w:rPr>
                <w:color w:val="000000"/>
              </w:rPr>
              <w:t>Оценивают безопа</w:t>
            </w:r>
            <w:r w:rsidR="00964191" w:rsidRPr="009D3C96">
              <w:rPr>
                <w:color w:val="000000"/>
              </w:rPr>
              <w:t>с</w:t>
            </w:r>
            <w:r w:rsidR="00964191" w:rsidRPr="009D3C96">
              <w:rPr>
                <w:color w:val="000000"/>
              </w:rPr>
              <w:t xml:space="preserve">ность </w:t>
            </w:r>
            <w:proofErr w:type="spellStart"/>
            <w:r w:rsidR="00964191" w:rsidRPr="009D3C96">
              <w:rPr>
                <w:color w:val="000000"/>
              </w:rPr>
              <w:t>наноматериалов</w:t>
            </w:r>
            <w:proofErr w:type="spellEnd"/>
            <w:r w:rsidR="00964191" w:rsidRPr="009D3C96">
              <w:rPr>
                <w:color w:val="000000"/>
              </w:rPr>
              <w:t xml:space="preserve"> и </w:t>
            </w:r>
            <w:proofErr w:type="spellStart"/>
            <w:r w:rsidR="00964191" w:rsidRPr="009D3C96">
              <w:rPr>
                <w:color w:val="000000"/>
              </w:rPr>
              <w:t>н</w:t>
            </w:r>
            <w:r w:rsidR="00964191" w:rsidRPr="009D3C96">
              <w:rPr>
                <w:color w:val="000000"/>
              </w:rPr>
              <w:t>а</w:t>
            </w:r>
            <w:r w:rsidR="00964191" w:rsidRPr="009D3C96">
              <w:rPr>
                <w:color w:val="000000"/>
              </w:rPr>
              <w:t>нотехн</w:t>
            </w:r>
            <w:r w:rsidR="00964191" w:rsidRPr="009D3C96">
              <w:rPr>
                <w:color w:val="000000"/>
              </w:rPr>
              <w:t>о</w:t>
            </w:r>
            <w:r w:rsidR="00964191" w:rsidRPr="009D3C96">
              <w:rPr>
                <w:color w:val="000000"/>
              </w:rPr>
              <w:t>логий</w:t>
            </w:r>
            <w:proofErr w:type="spellEnd"/>
            <w:r w:rsidR="00964191" w:rsidRPr="009D3C96">
              <w:rPr>
                <w:color w:val="000000"/>
              </w:rPr>
              <w:t xml:space="preserve"> для человека и </w:t>
            </w:r>
            <w:proofErr w:type="spellStart"/>
            <w:r w:rsidR="00964191" w:rsidRPr="009D3C96">
              <w:rPr>
                <w:color w:val="000000"/>
              </w:rPr>
              <w:t>биоо</w:t>
            </w:r>
            <w:r w:rsidR="00964191" w:rsidRPr="009D3C96">
              <w:rPr>
                <w:color w:val="000000"/>
              </w:rPr>
              <w:t>р</w:t>
            </w:r>
            <w:r w:rsidR="00964191" w:rsidRPr="009D3C96">
              <w:rPr>
                <w:color w:val="000000"/>
              </w:rPr>
              <w:t>ганизмов</w:t>
            </w:r>
            <w:proofErr w:type="spellEnd"/>
            <w:r w:rsidR="00964191" w:rsidRPr="009D3C96">
              <w:rPr>
                <w:color w:val="000000"/>
              </w:rPr>
              <w:t>.</w:t>
            </w:r>
          </w:p>
          <w:p w:rsidR="0004172E" w:rsidRPr="009D3C96" w:rsidRDefault="0004172E" w:rsidP="00F60DAC">
            <w:pPr>
              <w:jc w:val="both"/>
              <w:rPr>
                <w:color w:val="000000"/>
              </w:rPr>
            </w:pPr>
          </w:p>
        </w:tc>
      </w:tr>
      <w:tr w:rsidR="0004172E" w:rsidRPr="009D3C96" w:rsidTr="00F60DAC">
        <w:tc>
          <w:tcPr>
            <w:tcW w:w="14459" w:type="dxa"/>
            <w:gridSpan w:val="7"/>
            <w:vAlign w:val="center"/>
          </w:tcPr>
          <w:p w:rsidR="0004172E" w:rsidRPr="009D3C96" w:rsidRDefault="0004172E" w:rsidP="00F60DAC">
            <w:pPr>
              <w:autoSpaceDE w:val="0"/>
              <w:autoSpaceDN w:val="0"/>
              <w:adjustRightInd w:val="0"/>
              <w:ind w:left="720"/>
              <w:jc w:val="center"/>
              <w:rPr>
                <w:color w:val="000000"/>
              </w:rPr>
            </w:pPr>
            <w:r w:rsidRPr="009D3C96">
              <w:rPr>
                <w:rFonts w:eastAsia="PTSans-Regular"/>
                <w:b/>
              </w:rPr>
              <w:t xml:space="preserve">Ближайшие перспективы </w:t>
            </w:r>
            <w:proofErr w:type="spellStart"/>
            <w:r w:rsidRPr="009D3C96">
              <w:rPr>
                <w:rFonts w:eastAsia="PTSans-Regular"/>
                <w:b/>
              </w:rPr>
              <w:t>нанотехнологий</w:t>
            </w:r>
            <w:proofErr w:type="spellEnd"/>
            <w:r w:rsidRPr="009D3C96">
              <w:rPr>
                <w:rFonts w:eastAsia="PTSans-Regular"/>
                <w:b/>
              </w:rPr>
              <w:t xml:space="preserve"> (1 час)</w:t>
            </w:r>
          </w:p>
        </w:tc>
      </w:tr>
      <w:tr w:rsidR="0004172E" w:rsidRPr="009D3C96" w:rsidTr="00F60DAC">
        <w:tc>
          <w:tcPr>
            <w:tcW w:w="853" w:type="dxa"/>
            <w:gridSpan w:val="2"/>
            <w:vAlign w:val="center"/>
          </w:tcPr>
          <w:p w:rsidR="0004172E" w:rsidRPr="009D3C96" w:rsidRDefault="0004172E" w:rsidP="00F60DAC">
            <w:pPr>
              <w:pStyle w:val="a6"/>
              <w:widowControl w:val="0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04172E" w:rsidRPr="009D3C96" w:rsidRDefault="0004172E" w:rsidP="00F60DA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4172E" w:rsidRPr="009D3C96" w:rsidRDefault="0004172E" w:rsidP="00F60DAC">
            <w:pPr>
              <w:rPr>
                <w:b/>
                <w:color w:val="000000"/>
              </w:rPr>
            </w:pPr>
          </w:p>
        </w:tc>
        <w:tc>
          <w:tcPr>
            <w:tcW w:w="2975" w:type="dxa"/>
            <w:vAlign w:val="center"/>
          </w:tcPr>
          <w:p w:rsidR="0004172E" w:rsidRPr="009D3C96" w:rsidRDefault="0004172E" w:rsidP="00F60DA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D3C96">
              <w:rPr>
                <w:rFonts w:eastAsia="PTSans-Regular"/>
              </w:rPr>
              <w:t xml:space="preserve">Ближайшие перспективы </w:t>
            </w:r>
            <w:proofErr w:type="spellStart"/>
            <w:r w:rsidRPr="009D3C96">
              <w:rPr>
                <w:rFonts w:eastAsia="PTSans-Regular"/>
              </w:rPr>
              <w:t>нан</w:t>
            </w:r>
            <w:r w:rsidRPr="009D3C96">
              <w:rPr>
                <w:rFonts w:eastAsia="PTSans-Regular"/>
              </w:rPr>
              <w:t>о</w:t>
            </w:r>
            <w:r w:rsidRPr="009D3C96">
              <w:rPr>
                <w:rFonts w:eastAsia="PTSans-Regular"/>
              </w:rPr>
              <w:t>технологий</w:t>
            </w:r>
            <w:proofErr w:type="spellEnd"/>
          </w:p>
        </w:tc>
        <w:tc>
          <w:tcPr>
            <w:tcW w:w="5100" w:type="dxa"/>
            <w:vAlign w:val="center"/>
          </w:tcPr>
          <w:p w:rsidR="0004172E" w:rsidRPr="009D3C96" w:rsidRDefault="0004172E" w:rsidP="00F60DAC">
            <w:pPr>
              <w:autoSpaceDE w:val="0"/>
              <w:autoSpaceDN w:val="0"/>
              <w:adjustRightInd w:val="0"/>
              <w:rPr>
                <w:bCs/>
                <w:color w:val="343434"/>
              </w:rPr>
            </w:pPr>
            <w:proofErr w:type="spellStart"/>
            <w:r w:rsidRPr="009D3C96">
              <w:rPr>
                <w:color w:val="343434"/>
              </w:rPr>
              <w:t>Нанотехнологии</w:t>
            </w:r>
            <w:proofErr w:type="spellEnd"/>
            <w:r w:rsidRPr="009D3C96">
              <w:rPr>
                <w:color w:val="343434"/>
              </w:rPr>
              <w:t xml:space="preserve"> – универсальное средство  производства продуктов потребительского и промышленного н</w:t>
            </w:r>
            <w:r w:rsidRPr="009D3C96">
              <w:rPr>
                <w:color w:val="343434"/>
              </w:rPr>
              <w:t>а</w:t>
            </w:r>
            <w:r w:rsidRPr="009D3C96">
              <w:rPr>
                <w:color w:val="343434"/>
              </w:rPr>
              <w:t>значения. Социально-экономические п</w:t>
            </w:r>
            <w:r w:rsidRPr="009D3C96">
              <w:rPr>
                <w:color w:val="343434"/>
              </w:rPr>
              <w:t>о</w:t>
            </w:r>
            <w:r w:rsidRPr="009D3C96">
              <w:rPr>
                <w:color w:val="343434"/>
              </w:rPr>
              <w:t xml:space="preserve">следствия НТР. </w:t>
            </w:r>
          </w:p>
        </w:tc>
        <w:tc>
          <w:tcPr>
            <w:tcW w:w="3258" w:type="dxa"/>
            <w:vAlign w:val="center"/>
          </w:tcPr>
          <w:p w:rsidR="0004172E" w:rsidRPr="009D3C96" w:rsidRDefault="00234761" w:rsidP="00F60DAC">
            <w:pPr>
              <w:jc w:val="both"/>
              <w:rPr>
                <w:color w:val="000000"/>
              </w:rPr>
            </w:pPr>
            <w:r w:rsidRPr="009D3C96">
              <w:rPr>
                <w:color w:val="000000"/>
              </w:rPr>
              <w:t xml:space="preserve">Выявляют </w:t>
            </w:r>
            <w:r w:rsidRPr="009D3C96">
              <w:rPr>
                <w:rFonts w:eastAsia="PTSans-Regular"/>
              </w:rPr>
              <w:t xml:space="preserve"> ближайшие пе</w:t>
            </w:r>
            <w:r w:rsidRPr="009D3C96">
              <w:rPr>
                <w:rFonts w:eastAsia="PTSans-Regular"/>
              </w:rPr>
              <w:t>р</w:t>
            </w:r>
            <w:r w:rsidRPr="009D3C96">
              <w:rPr>
                <w:rFonts w:eastAsia="PTSans-Regular"/>
              </w:rPr>
              <w:t xml:space="preserve">спективы развития </w:t>
            </w:r>
            <w:proofErr w:type="spellStart"/>
            <w:r w:rsidRPr="009D3C96">
              <w:rPr>
                <w:rFonts w:eastAsia="PTSans-Regular"/>
              </w:rPr>
              <w:t>наноте</w:t>
            </w:r>
            <w:r w:rsidRPr="009D3C96">
              <w:rPr>
                <w:rFonts w:eastAsia="PTSans-Regular"/>
              </w:rPr>
              <w:t>х</w:t>
            </w:r>
            <w:r w:rsidRPr="009D3C96">
              <w:rPr>
                <w:rFonts w:eastAsia="PTSans-Regular"/>
              </w:rPr>
              <w:t>нологий</w:t>
            </w:r>
            <w:proofErr w:type="spellEnd"/>
            <w:r w:rsidRPr="009D3C96">
              <w:rPr>
                <w:rFonts w:eastAsia="PTSans-Regular"/>
              </w:rPr>
              <w:t xml:space="preserve"> в РФ и в мире.</w:t>
            </w:r>
          </w:p>
        </w:tc>
      </w:tr>
      <w:tr w:rsidR="0004172E" w:rsidRPr="009D3C96" w:rsidTr="00F60DAC">
        <w:tc>
          <w:tcPr>
            <w:tcW w:w="14459" w:type="dxa"/>
            <w:gridSpan w:val="7"/>
            <w:vAlign w:val="center"/>
          </w:tcPr>
          <w:p w:rsidR="0004172E" w:rsidRPr="009D3C96" w:rsidRDefault="0004172E" w:rsidP="00F60DAC">
            <w:pPr>
              <w:jc w:val="center"/>
              <w:rPr>
                <w:color w:val="000000"/>
              </w:rPr>
            </w:pPr>
          </w:p>
        </w:tc>
      </w:tr>
    </w:tbl>
    <w:p w:rsidR="00C70180" w:rsidRDefault="00C70180" w:rsidP="00036B76">
      <w:pPr>
        <w:jc w:val="both"/>
        <w:rPr>
          <w:b/>
        </w:rPr>
      </w:pPr>
    </w:p>
    <w:p w:rsidR="001260E9" w:rsidRDefault="001260E9" w:rsidP="000541FA">
      <w:pPr>
        <w:jc w:val="center"/>
        <w:rPr>
          <w:rFonts w:ascii="Calibri" w:eastAsia="Calibri" w:hAnsi="Calibri"/>
          <w:szCs w:val="22"/>
        </w:rPr>
        <w:sectPr w:rsidR="001260E9" w:rsidSect="001260E9">
          <w:pgSz w:w="16838" w:h="11906" w:orient="landscape"/>
          <w:pgMar w:top="567" w:right="851" w:bottom="567" w:left="851" w:header="709" w:footer="709" w:gutter="0"/>
          <w:cols w:space="708"/>
          <w:docGrid w:linePitch="360"/>
        </w:sectPr>
      </w:pPr>
    </w:p>
    <w:p w:rsidR="00892D33" w:rsidRPr="003D66FD" w:rsidRDefault="00D06CF8" w:rsidP="003D66FD">
      <w:pPr>
        <w:spacing w:line="276" w:lineRule="auto"/>
        <w:rPr>
          <w:b/>
        </w:rPr>
      </w:pPr>
      <w:r w:rsidRPr="003D66FD">
        <w:rPr>
          <w:b/>
        </w:rPr>
        <w:lastRenderedPageBreak/>
        <w:t xml:space="preserve">                         </w:t>
      </w:r>
      <w:r w:rsidR="000F43FC" w:rsidRPr="003D66FD">
        <w:rPr>
          <w:b/>
        </w:rPr>
        <w:t xml:space="preserve">   </w:t>
      </w:r>
      <w:r w:rsidR="009D3C96" w:rsidRPr="003D66FD">
        <w:rPr>
          <w:b/>
        </w:rPr>
        <w:t xml:space="preserve">          </w:t>
      </w:r>
      <w:r w:rsidR="007676C7" w:rsidRPr="003D66FD">
        <w:rPr>
          <w:b/>
        </w:rPr>
        <w:t>Учебно-методическое обеспечение програ</w:t>
      </w:r>
      <w:r w:rsidR="007676C7" w:rsidRPr="003D66FD">
        <w:rPr>
          <w:b/>
        </w:rPr>
        <w:t>м</w:t>
      </w:r>
      <w:r w:rsidR="007676C7" w:rsidRPr="003D66FD">
        <w:rPr>
          <w:b/>
        </w:rPr>
        <w:t>мы</w:t>
      </w:r>
    </w:p>
    <w:p w:rsidR="006A7042" w:rsidRPr="003D66FD" w:rsidRDefault="006A7042" w:rsidP="003D66F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eastAsia="PetersburgTT-Regular"/>
        </w:rPr>
      </w:pPr>
      <w:proofErr w:type="spellStart"/>
      <w:r w:rsidRPr="003D66FD">
        <w:rPr>
          <w:iCs/>
        </w:rPr>
        <w:t>АлфимоваМ</w:t>
      </w:r>
      <w:proofErr w:type="spellEnd"/>
      <w:r w:rsidRPr="003D66FD">
        <w:rPr>
          <w:iCs/>
        </w:rPr>
        <w:t xml:space="preserve">. М. </w:t>
      </w:r>
      <w:r w:rsidRPr="003D66FD">
        <w:rPr>
          <w:rFonts w:eastAsia="PetersburgTT-Regular"/>
        </w:rPr>
        <w:t xml:space="preserve">Занимательные </w:t>
      </w:r>
      <w:proofErr w:type="spellStart"/>
      <w:r w:rsidRPr="003D66FD">
        <w:rPr>
          <w:rFonts w:eastAsia="PetersburgTT-Regular"/>
        </w:rPr>
        <w:t>нанотехнологии</w:t>
      </w:r>
      <w:proofErr w:type="spellEnd"/>
      <w:r w:rsidR="0085359B" w:rsidRPr="003D66FD">
        <w:rPr>
          <w:rFonts w:eastAsia="PetersburgTT-Regular"/>
        </w:rPr>
        <w:t>/ М. М. Алфимова.</w:t>
      </w:r>
      <w:proofErr w:type="gramStart"/>
      <w:r w:rsidR="0085359B" w:rsidRPr="003D66FD">
        <w:rPr>
          <w:rFonts w:eastAsia="PetersburgTT-Regular"/>
        </w:rPr>
        <w:t>–М</w:t>
      </w:r>
      <w:proofErr w:type="gramEnd"/>
      <w:r w:rsidR="0085359B" w:rsidRPr="003D66FD">
        <w:rPr>
          <w:rFonts w:eastAsia="PetersburgTT-Regular"/>
        </w:rPr>
        <w:t>.: БИНОМ, 2021</w:t>
      </w:r>
      <w:r w:rsidRPr="003D66FD">
        <w:rPr>
          <w:rFonts w:eastAsia="PetersburgTT-Regular"/>
        </w:rPr>
        <w:t xml:space="preserve">. </w:t>
      </w:r>
    </w:p>
    <w:p w:rsidR="006A7042" w:rsidRPr="003D66FD" w:rsidRDefault="006A7042" w:rsidP="003D66F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eastAsia="PetersburgTT-Regular"/>
        </w:rPr>
      </w:pPr>
      <w:r w:rsidRPr="003D66FD">
        <w:rPr>
          <w:rFonts w:eastAsia="PetersburgTT-Regular"/>
        </w:rPr>
        <w:t xml:space="preserve">Белая книга по </w:t>
      </w:r>
      <w:proofErr w:type="spellStart"/>
      <w:r w:rsidRPr="003D66FD">
        <w:rPr>
          <w:rFonts w:eastAsia="PetersburgTT-Regular"/>
        </w:rPr>
        <w:t>нанотехнологиям</w:t>
      </w:r>
      <w:proofErr w:type="spellEnd"/>
      <w:r w:rsidRPr="003D66FD">
        <w:rPr>
          <w:rFonts w:eastAsia="PetersburgTT-Regular"/>
        </w:rPr>
        <w:t xml:space="preserve"> / под ред. В. И. </w:t>
      </w:r>
      <w:proofErr w:type="spellStart"/>
      <w:r w:rsidRPr="003D66FD">
        <w:rPr>
          <w:rFonts w:eastAsia="PetersburgTT-Regular"/>
        </w:rPr>
        <w:t>Аржанцева</w:t>
      </w:r>
      <w:proofErr w:type="spellEnd"/>
      <w:r w:rsidRPr="003D66FD">
        <w:rPr>
          <w:rFonts w:eastAsia="PetersburgTT-Regular"/>
        </w:rPr>
        <w:t xml:space="preserve"> </w:t>
      </w:r>
      <w:proofErr w:type="spellStart"/>
      <w:r w:rsidRPr="003D66FD">
        <w:rPr>
          <w:rFonts w:eastAsia="PetersburgTT-Regular"/>
        </w:rPr>
        <w:t>идр</w:t>
      </w:r>
      <w:proofErr w:type="spellEnd"/>
      <w:r w:rsidRPr="003D66FD">
        <w:rPr>
          <w:rFonts w:eastAsia="PetersburgTT-Regular"/>
        </w:rPr>
        <w:t>. – М.: Изд-во ЛКИ, 20</w:t>
      </w:r>
      <w:r w:rsidR="0085359B" w:rsidRPr="003D66FD">
        <w:rPr>
          <w:rFonts w:eastAsia="PetersburgTT-Regular"/>
        </w:rPr>
        <w:t>19</w:t>
      </w:r>
      <w:r w:rsidRPr="003D66FD">
        <w:rPr>
          <w:rFonts w:eastAsia="PetersburgTT-Regular"/>
        </w:rPr>
        <w:t xml:space="preserve">. </w:t>
      </w:r>
    </w:p>
    <w:p w:rsidR="006A7042" w:rsidRPr="003D66FD" w:rsidRDefault="006A7042" w:rsidP="003D66F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eastAsia="PetersburgTT-Regular"/>
        </w:rPr>
      </w:pPr>
      <w:r w:rsidRPr="003D66FD">
        <w:rPr>
          <w:iCs/>
        </w:rPr>
        <w:t xml:space="preserve">Богданов К. </w:t>
      </w:r>
      <w:proofErr w:type="gramStart"/>
      <w:r w:rsidRPr="003D66FD">
        <w:rPr>
          <w:iCs/>
        </w:rPr>
        <w:t>Ю.</w:t>
      </w:r>
      <w:proofErr w:type="gramEnd"/>
      <w:r w:rsidRPr="003D66FD">
        <w:rPr>
          <w:iCs/>
        </w:rPr>
        <w:t xml:space="preserve"> </w:t>
      </w:r>
      <w:r w:rsidRPr="003D66FD">
        <w:rPr>
          <w:rFonts w:eastAsia="PetersburgTT-Regular"/>
        </w:rPr>
        <w:t xml:space="preserve">Что могут </w:t>
      </w:r>
      <w:proofErr w:type="spellStart"/>
      <w:r w:rsidRPr="003D66FD">
        <w:rPr>
          <w:rFonts w:eastAsia="PetersburgTT-Regular"/>
        </w:rPr>
        <w:t>нанотехнологии</w:t>
      </w:r>
      <w:proofErr w:type="spellEnd"/>
      <w:r w:rsidRPr="003D66FD">
        <w:rPr>
          <w:rFonts w:eastAsia="PetersburgTT-Regular"/>
        </w:rPr>
        <w:t xml:space="preserve"> / К. Ю. Богданов. – </w:t>
      </w:r>
      <w:proofErr w:type="spellStart"/>
      <w:r w:rsidRPr="003D66FD">
        <w:rPr>
          <w:rFonts w:eastAsia="PetersburgTT-Regular"/>
        </w:rPr>
        <w:t>М.,Просвещение</w:t>
      </w:r>
      <w:proofErr w:type="spellEnd"/>
      <w:r w:rsidRPr="003D66FD">
        <w:rPr>
          <w:rFonts w:eastAsia="PetersburgTT-Regular"/>
        </w:rPr>
        <w:t xml:space="preserve">, 2009. </w:t>
      </w:r>
    </w:p>
    <w:p w:rsidR="006A7042" w:rsidRPr="003D66FD" w:rsidRDefault="006A7042" w:rsidP="003D66F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eastAsia="PetersburgTT-Regular"/>
        </w:rPr>
      </w:pPr>
      <w:r w:rsidRPr="003D66FD">
        <w:rPr>
          <w:iCs/>
        </w:rPr>
        <w:t xml:space="preserve">Зубков Ю.Н., </w:t>
      </w:r>
      <w:proofErr w:type="spellStart"/>
      <w:r w:rsidRPr="003D66FD">
        <w:rPr>
          <w:iCs/>
        </w:rPr>
        <w:t>Кадочкин</w:t>
      </w:r>
      <w:proofErr w:type="spellEnd"/>
      <w:r w:rsidRPr="003D66FD">
        <w:rPr>
          <w:iCs/>
        </w:rPr>
        <w:t xml:space="preserve"> А.С., Козлов Д.В., </w:t>
      </w:r>
      <w:proofErr w:type="spellStart"/>
      <w:r w:rsidRPr="003D66FD">
        <w:rPr>
          <w:iCs/>
        </w:rPr>
        <w:t>Нагорнов</w:t>
      </w:r>
      <w:proofErr w:type="spellEnd"/>
      <w:r w:rsidRPr="003D66FD">
        <w:rPr>
          <w:iCs/>
        </w:rPr>
        <w:t xml:space="preserve"> Ю.С, Новиков С.Г., </w:t>
      </w:r>
      <w:proofErr w:type="spellStart"/>
      <w:r w:rsidRPr="003D66FD">
        <w:rPr>
          <w:iCs/>
        </w:rPr>
        <w:t>Светухин</w:t>
      </w:r>
      <w:proofErr w:type="spellEnd"/>
      <w:r w:rsidRPr="003D66FD">
        <w:rPr>
          <w:iCs/>
        </w:rPr>
        <w:t xml:space="preserve"> В.В., Семенцов Д.И.</w:t>
      </w:r>
      <w:r w:rsidRPr="003D66FD">
        <w:rPr>
          <w:rFonts w:eastAsia="PetersburgTT-Regular"/>
        </w:rPr>
        <w:t xml:space="preserve">Введение в </w:t>
      </w:r>
      <w:proofErr w:type="spellStart"/>
      <w:r w:rsidRPr="003D66FD">
        <w:rPr>
          <w:rFonts w:eastAsia="PetersburgTT-Regular"/>
        </w:rPr>
        <w:t>нанотехнологии</w:t>
      </w:r>
      <w:proofErr w:type="spellEnd"/>
      <w:r w:rsidRPr="003D66FD">
        <w:rPr>
          <w:rFonts w:eastAsia="PetersburgTT-Regular"/>
        </w:rPr>
        <w:t xml:space="preserve">. Модуль </w:t>
      </w:r>
      <w:r w:rsidR="00272D97" w:rsidRPr="003D66FD">
        <w:rPr>
          <w:rFonts w:eastAsia="PetersburgTT-Regular"/>
        </w:rPr>
        <w:t>«</w:t>
      </w:r>
      <w:r w:rsidRPr="003D66FD">
        <w:rPr>
          <w:rFonts w:eastAsia="PetersburgTT-Regular"/>
        </w:rPr>
        <w:t>Физика</w:t>
      </w:r>
      <w:r w:rsidR="00272D97" w:rsidRPr="003D66FD">
        <w:rPr>
          <w:rFonts w:eastAsia="PetersburgTT-Regular"/>
        </w:rPr>
        <w:t>»</w:t>
      </w:r>
      <w:r w:rsidRPr="003D66FD">
        <w:rPr>
          <w:rFonts w:eastAsia="PetersburgTT-Regular"/>
        </w:rPr>
        <w:t>. Учебное пособие для учащихся 10–11 классов средних общеобразовательных учреждений. – СПб: О</w:t>
      </w:r>
      <w:r w:rsidRPr="003D66FD">
        <w:rPr>
          <w:rFonts w:eastAsia="PetersburgTT-Regular"/>
        </w:rPr>
        <w:t>б</w:t>
      </w:r>
      <w:r w:rsidRPr="003D66FD">
        <w:rPr>
          <w:rFonts w:eastAsia="PetersburgTT-Regular"/>
        </w:rPr>
        <w:t xml:space="preserve">разовательный центр </w:t>
      </w:r>
      <w:r w:rsidR="00272D97" w:rsidRPr="003D66FD">
        <w:rPr>
          <w:rFonts w:eastAsia="PetersburgTT-Regular"/>
        </w:rPr>
        <w:t>«</w:t>
      </w:r>
      <w:r w:rsidRPr="003D66FD">
        <w:rPr>
          <w:rFonts w:eastAsia="PetersburgTT-Regular"/>
        </w:rPr>
        <w:t>Участие</w:t>
      </w:r>
      <w:r w:rsidR="00272D97" w:rsidRPr="003D66FD">
        <w:rPr>
          <w:rFonts w:eastAsia="PetersburgTT-Regular"/>
        </w:rPr>
        <w:t>»</w:t>
      </w:r>
      <w:r w:rsidRPr="003D66FD">
        <w:rPr>
          <w:rFonts w:eastAsia="PetersburgTT-Regular"/>
        </w:rPr>
        <w:t>, Образовательные проекты, 201</w:t>
      </w:r>
      <w:r w:rsidR="0085359B" w:rsidRPr="003D66FD">
        <w:rPr>
          <w:rFonts w:eastAsia="PetersburgTT-Regular"/>
        </w:rPr>
        <w:t>9</w:t>
      </w:r>
      <w:r w:rsidRPr="003D66FD">
        <w:rPr>
          <w:rFonts w:eastAsia="PetersburgTT-Regular"/>
        </w:rPr>
        <w:t xml:space="preserve">. (Серия </w:t>
      </w:r>
      <w:r w:rsidR="00272D97" w:rsidRPr="003D66FD">
        <w:rPr>
          <w:rFonts w:eastAsia="PetersburgTT-Regular"/>
        </w:rPr>
        <w:t>«</w:t>
      </w:r>
      <w:proofErr w:type="spellStart"/>
      <w:r w:rsidRPr="003D66FD">
        <w:rPr>
          <w:rFonts w:eastAsia="PetersburgTT-Regular"/>
        </w:rPr>
        <w:t>Наношк</w:t>
      </w:r>
      <w:r w:rsidRPr="003D66FD">
        <w:rPr>
          <w:rFonts w:eastAsia="PetersburgTT-Regular"/>
        </w:rPr>
        <w:t>о</w:t>
      </w:r>
      <w:r w:rsidRPr="003D66FD">
        <w:rPr>
          <w:rFonts w:eastAsia="PetersburgTT-Regular"/>
        </w:rPr>
        <w:t>ла</w:t>
      </w:r>
      <w:proofErr w:type="spellEnd"/>
      <w:r w:rsidR="00272D97" w:rsidRPr="003D66FD">
        <w:rPr>
          <w:rFonts w:eastAsia="PetersburgTT-Regular"/>
        </w:rPr>
        <w:t>»</w:t>
      </w:r>
      <w:r w:rsidRPr="003D66FD">
        <w:rPr>
          <w:rFonts w:eastAsia="PetersburgTT-Regular"/>
        </w:rPr>
        <w:t xml:space="preserve">). </w:t>
      </w:r>
    </w:p>
    <w:p w:rsidR="006A7042" w:rsidRPr="003D66FD" w:rsidRDefault="006A7042" w:rsidP="003D66F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eastAsia="PetersburgTT-Regular"/>
        </w:rPr>
      </w:pPr>
      <w:r w:rsidRPr="003D66FD">
        <w:rPr>
          <w:iCs/>
        </w:rPr>
        <w:t xml:space="preserve">Рыбалкина М. </w:t>
      </w:r>
      <w:proofErr w:type="spellStart"/>
      <w:r w:rsidRPr="003D66FD">
        <w:rPr>
          <w:rFonts w:eastAsia="PetersburgTT-Regular"/>
        </w:rPr>
        <w:t>Нанотехнологии</w:t>
      </w:r>
      <w:proofErr w:type="spellEnd"/>
      <w:r w:rsidRPr="003D66FD">
        <w:rPr>
          <w:rFonts w:eastAsia="PetersburgTT-Regular"/>
        </w:rPr>
        <w:t xml:space="preserve"> для всех. </w:t>
      </w:r>
      <w:proofErr w:type="gramStart"/>
      <w:r w:rsidRPr="003D66FD">
        <w:rPr>
          <w:rFonts w:eastAsia="PetersburgTT-Regular"/>
        </w:rPr>
        <w:t>Большое</w:t>
      </w:r>
      <w:proofErr w:type="gramEnd"/>
      <w:r w:rsidRPr="003D66FD">
        <w:rPr>
          <w:rFonts w:eastAsia="PetersburgTT-Regular"/>
        </w:rPr>
        <w:t xml:space="preserve"> в малом / Мария Рыбалкина. – </w:t>
      </w:r>
      <w:proofErr w:type="spellStart"/>
      <w:r w:rsidRPr="003D66FD">
        <w:rPr>
          <w:rFonts w:eastAsia="PetersburgTT-Regular"/>
        </w:rPr>
        <w:t>Nanonews.net.ru</w:t>
      </w:r>
      <w:proofErr w:type="spellEnd"/>
      <w:r w:rsidRPr="003D66FD">
        <w:rPr>
          <w:rFonts w:eastAsia="PetersburgTT-Regular"/>
        </w:rPr>
        <w:t>, 20</w:t>
      </w:r>
      <w:r w:rsidR="0085359B" w:rsidRPr="003D66FD">
        <w:rPr>
          <w:rFonts w:eastAsia="PetersburgTT-Regular"/>
        </w:rPr>
        <w:t>18</w:t>
      </w:r>
      <w:r w:rsidRPr="003D66FD">
        <w:rPr>
          <w:rFonts w:eastAsia="PetersburgTT-Regular"/>
        </w:rPr>
        <w:t xml:space="preserve">. </w:t>
      </w:r>
    </w:p>
    <w:p w:rsidR="006A7042" w:rsidRPr="003D66FD" w:rsidRDefault="006A7042" w:rsidP="003D66F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eastAsia="PetersburgTT-Regular"/>
        </w:rPr>
      </w:pPr>
      <w:r w:rsidRPr="003D66FD">
        <w:rPr>
          <w:iCs/>
        </w:rPr>
        <w:t xml:space="preserve">Сыч В.Ф., </w:t>
      </w:r>
      <w:proofErr w:type="spellStart"/>
      <w:r w:rsidRPr="003D66FD">
        <w:rPr>
          <w:iCs/>
        </w:rPr>
        <w:t>Дрождина</w:t>
      </w:r>
      <w:proofErr w:type="spellEnd"/>
      <w:r w:rsidRPr="003D66FD">
        <w:rPr>
          <w:iCs/>
        </w:rPr>
        <w:t xml:space="preserve"> Е.П., </w:t>
      </w:r>
      <w:proofErr w:type="spellStart"/>
      <w:r w:rsidRPr="003D66FD">
        <w:rPr>
          <w:iCs/>
        </w:rPr>
        <w:t>Санжапова</w:t>
      </w:r>
      <w:proofErr w:type="spellEnd"/>
      <w:r w:rsidRPr="003D66FD">
        <w:rPr>
          <w:iCs/>
        </w:rPr>
        <w:t xml:space="preserve"> А.Ф. </w:t>
      </w:r>
      <w:r w:rsidRPr="003D66FD">
        <w:rPr>
          <w:rFonts w:eastAsia="PetersburgTT-Regular"/>
        </w:rPr>
        <w:t xml:space="preserve">Введение в </w:t>
      </w:r>
      <w:proofErr w:type="spellStart"/>
      <w:r w:rsidRPr="003D66FD">
        <w:rPr>
          <w:rFonts w:eastAsia="PetersburgTT-Regular"/>
        </w:rPr>
        <w:t>нанобиологию</w:t>
      </w:r>
      <w:proofErr w:type="spellEnd"/>
      <w:r w:rsidRPr="003D66FD">
        <w:rPr>
          <w:rFonts w:eastAsia="PetersburgTT-Regular"/>
        </w:rPr>
        <w:t xml:space="preserve"> и </w:t>
      </w:r>
      <w:proofErr w:type="spellStart"/>
      <w:r w:rsidRPr="003D66FD">
        <w:rPr>
          <w:rFonts w:eastAsia="PetersburgTT-Regular"/>
        </w:rPr>
        <w:t>нанобиоте</w:t>
      </w:r>
      <w:r w:rsidRPr="003D66FD">
        <w:rPr>
          <w:rFonts w:eastAsia="PetersburgTT-Regular"/>
        </w:rPr>
        <w:t>х</w:t>
      </w:r>
      <w:r w:rsidRPr="003D66FD">
        <w:rPr>
          <w:rFonts w:eastAsia="PetersburgTT-Regular"/>
        </w:rPr>
        <w:t>нологии</w:t>
      </w:r>
      <w:proofErr w:type="spellEnd"/>
      <w:r w:rsidRPr="003D66FD">
        <w:rPr>
          <w:rFonts w:eastAsia="PetersburgTT-Regular"/>
        </w:rPr>
        <w:t xml:space="preserve">. – </w:t>
      </w:r>
      <w:proofErr w:type="spellStart"/>
      <w:r w:rsidRPr="003D66FD">
        <w:rPr>
          <w:rFonts w:eastAsia="PetersburgTT-Regular"/>
        </w:rPr>
        <w:t>Учебноее</w:t>
      </w:r>
      <w:proofErr w:type="spellEnd"/>
      <w:r w:rsidRPr="003D66FD">
        <w:rPr>
          <w:rFonts w:eastAsia="PetersburgTT-Regular"/>
        </w:rPr>
        <w:t xml:space="preserve"> пособие для учащихся 10-11 классов средних общеобразовател</w:t>
      </w:r>
      <w:r w:rsidRPr="003D66FD">
        <w:rPr>
          <w:rFonts w:eastAsia="PetersburgTT-Regular"/>
        </w:rPr>
        <w:t>ь</w:t>
      </w:r>
      <w:r w:rsidRPr="003D66FD">
        <w:rPr>
          <w:rFonts w:eastAsia="PetersburgTT-Regular"/>
        </w:rPr>
        <w:t xml:space="preserve">ных учреждений. – СПб: Образовательный центр </w:t>
      </w:r>
      <w:r w:rsidR="00272D97" w:rsidRPr="003D66FD">
        <w:rPr>
          <w:rFonts w:eastAsia="PetersburgTT-Regular"/>
        </w:rPr>
        <w:t>«</w:t>
      </w:r>
      <w:r w:rsidRPr="003D66FD">
        <w:rPr>
          <w:rFonts w:eastAsia="PetersburgTT-Regular"/>
        </w:rPr>
        <w:t>Участие</w:t>
      </w:r>
      <w:r w:rsidR="00272D97" w:rsidRPr="003D66FD">
        <w:rPr>
          <w:rFonts w:eastAsia="PetersburgTT-Regular"/>
        </w:rPr>
        <w:t>»</w:t>
      </w:r>
      <w:r w:rsidRPr="003D66FD">
        <w:rPr>
          <w:rFonts w:eastAsia="PetersburgTT-Regular"/>
        </w:rPr>
        <w:t>, Образовательные прое</w:t>
      </w:r>
      <w:r w:rsidRPr="003D66FD">
        <w:rPr>
          <w:rFonts w:eastAsia="PetersburgTT-Regular"/>
        </w:rPr>
        <w:t>к</w:t>
      </w:r>
      <w:r w:rsidR="0085359B" w:rsidRPr="003D66FD">
        <w:rPr>
          <w:rFonts w:eastAsia="PetersburgTT-Regular"/>
        </w:rPr>
        <w:t>ты, 2020</w:t>
      </w:r>
      <w:r w:rsidRPr="003D66FD">
        <w:rPr>
          <w:rFonts w:eastAsia="PetersburgTT-Regular"/>
        </w:rPr>
        <w:t xml:space="preserve"> (Серия </w:t>
      </w:r>
      <w:r w:rsidR="00272D97" w:rsidRPr="003D66FD">
        <w:rPr>
          <w:rFonts w:eastAsia="PetersburgTT-Regular"/>
        </w:rPr>
        <w:t>«</w:t>
      </w:r>
      <w:proofErr w:type="spellStart"/>
      <w:r w:rsidRPr="003D66FD">
        <w:rPr>
          <w:rFonts w:eastAsia="PetersburgTT-Regular"/>
        </w:rPr>
        <w:t>Наношк</w:t>
      </w:r>
      <w:r w:rsidRPr="003D66FD">
        <w:rPr>
          <w:rFonts w:eastAsia="PetersburgTT-Regular"/>
        </w:rPr>
        <w:t>о</w:t>
      </w:r>
      <w:r w:rsidRPr="003D66FD">
        <w:rPr>
          <w:rFonts w:eastAsia="PetersburgTT-Regular"/>
        </w:rPr>
        <w:t>ла</w:t>
      </w:r>
      <w:proofErr w:type="spellEnd"/>
      <w:r w:rsidR="00272D97" w:rsidRPr="003D66FD">
        <w:rPr>
          <w:rFonts w:eastAsia="PetersburgTT-Regular"/>
        </w:rPr>
        <w:t>»</w:t>
      </w:r>
      <w:r w:rsidRPr="003D66FD">
        <w:rPr>
          <w:rFonts w:eastAsia="PetersburgTT-Regular"/>
        </w:rPr>
        <w:t>).</w:t>
      </w:r>
    </w:p>
    <w:p w:rsidR="000F0112" w:rsidRPr="003D66FD" w:rsidRDefault="000F0112" w:rsidP="003D66FD">
      <w:pPr>
        <w:autoSpaceDE w:val="0"/>
        <w:autoSpaceDN w:val="0"/>
        <w:adjustRightInd w:val="0"/>
        <w:spacing w:line="276" w:lineRule="auto"/>
        <w:ind w:left="360"/>
        <w:rPr>
          <w:rFonts w:eastAsia="PetersburgTT-Regular"/>
        </w:rPr>
      </w:pPr>
    </w:p>
    <w:p w:rsidR="00287785" w:rsidRPr="003D66FD" w:rsidRDefault="00287785" w:rsidP="003D66FD">
      <w:pPr>
        <w:spacing w:line="276" w:lineRule="auto"/>
        <w:jc w:val="center"/>
        <w:rPr>
          <w:bCs/>
          <w:u w:val="single"/>
        </w:rPr>
      </w:pPr>
    </w:p>
    <w:p w:rsidR="007F4455" w:rsidRPr="003D66FD" w:rsidRDefault="007F4455" w:rsidP="003D66FD">
      <w:pPr>
        <w:spacing w:line="276" w:lineRule="auto"/>
      </w:pPr>
    </w:p>
    <w:p w:rsidR="007F4455" w:rsidRDefault="007F4455" w:rsidP="007F4455">
      <w:pPr>
        <w:rPr>
          <w:sz w:val="28"/>
          <w:szCs w:val="28"/>
        </w:rPr>
      </w:pPr>
    </w:p>
    <w:p w:rsidR="00772C33" w:rsidRDefault="00772C33" w:rsidP="007F4455">
      <w:pPr>
        <w:rPr>
          <w:sz w:val="28"/>
          <w:szCs w:val="28"/>
        </w:rPr>
      </w:pPr>
    </w:p>
    <w:p w:rsidR="00772C33" w:rsidRDefault="00772C33" w:rsidP="007F4455">
      <w:pPr>
        <w:rPr>
          <w:sz w:val="28"/>
          <w:szCs w:val="28"/>
        </w:rPr>
      </w:pPr>
    </w:p>
    <w:sectPr w:rsidR="00772C33" w:rsidSect="00B557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ans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etersburgTT-Regular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1B7"/>
    <w:multiLevelType w:val="hybridMultilevel"/>
    <w:tmpl w:val="A2B458D6"/>
    <w:lvl w:ilvl="0" w:tplc="C2CC9E32">
      <w:start w:val="1"/>
      <w:numFmt w:val="decimal"/>
      <w:lvlText w:val="%1."/>
      <w:lvlJc w:val="left"/>
      <w:pPr>
        <w:ind w:left="1139" w:hanging="360"/>
      </w:pPr>
      <w:rPr>
        <w:rFonts w:ascii="Times New Roman" w:eastAsia="PTSans-Regular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>
    <w:nsid w:val="03CD6DBB"/>
    <w:multiLevelType w:val="hybridMultilevel"/>
    <w:tmpl w:val="14F457E8"/>
    <w:lvl w:ilvl="0" w:tplc="2076B56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4B667ED"/>
    <w:multiLevelType w:val="hybridMultilevel"/>
    <w:tmpl w:val="17E64F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2C3506"/>
    <w:multiLevelType w:val="hybridMultilevel"/>
    <w:tmpl w:val="AB94D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6D7D9E"/>
    <w:multiLevelType w:val="hybridMultilevel"/>
    <w:tmpl w:val="D180C170"/>
    <w:lvl w:ilvl="0" w:tplc="3EC0A3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FB3E53"/>
    <w:multiLevelType w:val="hybridMultilevel"/>
    <w:tmpl w:val="F678019A"/>
    <w:lvl w:ilvl="0" w:tplc="B8867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733FB"/>
    <w:multiLevelType w:val="hybridMultilevel"/>
    <w:tmpl w:val="52E230C8"/>
    <w:lvl w:ilvl="0" w:tplc="E0F84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96212"/>
    <w:multiLevelType w:val="hybridMultilevel"/>
    <w:tmpl w:val="DD84B208"/>
    <w:lvl w:ilvl="0" w:tplc="950C97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A310D4"/>
    <w:multiLevelType w:val="hybridMultilevel"/>
    <w:tmpl w:val="52E230C8"/>
    <w:lvl w:ilvl="0" w:tplc="E0F84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85F75"/>
    <w:multiLevelType w:val="hybridMultilevel"/>
    <w:tmpl w:val="BDD04666"/>
    <w:lvl w:ilvl="0" w:tplc="6888B324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D7F57"/>
    <w:multiLevelType w:val="multilevel"/>
    <w:tmpl w:val="F9F00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5F7305"/>
    <w:multiLevelType w:val="hybridMultilevel"/>
    <w:tmpl w:val="17E64F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BF5566"/>
    <w:multiLevelType w:val="hybridMultilevel"/>
    <w:tmpl w:val="C7627362"/>
    <w:lvl w:ilvl="0" w:tplc="DF36D58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BF46360"/>
    <w:multiLevelType w:val="hybridMultilevel"/>
    <w:tmpl w:val="4CE8C21E"/>
    <w:lvl w:ilvl="0" w:tplc="06D2236E">
      <w:start w:val="1"/>
      <w:numFmt w:val="bullet"/>
      <w:lvlText w:val=""/>
      <w:lvlJc w:val="left"/>
      <w:pPr>
        <w:tabs>
          <w:tab w:val="num" w:pos="720"/>
        </w:tabs>
        <w:ind w:left="89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20C3662"/>
    <w:multiLevelType w:val="hybridMultilevel"/>
    <w:tmpl w:val="1110030E"/>
    <w:lvl w:ilvl="0" w:tplc="C2CC9E32">
      <w:start w:val="1"/>
      <w:numFmt w:val="decimal"/>
      <w:lvlText w:val="%1."/>
      <w:lvlJc w:val="left"/>
      <w:pPr>
        <w:ind w:left="1139" w:hanging="360"/>
      </w:pPr>
      <w:rPr>
        <w:rFonts w:ascii="Times New Roman" w:eastAsia="PTSans-Regular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5">
    <w:nsid w:val="39F40543"/>
    <w:multiLevelType w:val="multilevel"/>
    <w:tmpl w:val="DD34C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76532B"/>
    <w:multiLevelType w:val="hybridMultilevel"/>
    <w:tmpl w:val="A49A54AA"/>
    <w:lvl w:ilvl="0" w:tplc="3EC0A3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6F60EB2"/>
    <w:multiLevelType w:val="hybridMultilevel"/>
    <w:tmpl w:val="C62AD980"/>
    <w:lvl w:ilvl="0" w:tplc="3EC0A3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99F201E"/>
    <w:multiLevelType w:val="multilevel"/>
    <w:tmpl w:val="A4F279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4EA256F1"/>
    <w:multiLevelType w:val="hybridMultilevel"/>
    <w:tmpl w:val="8CA28642"/>
    <w:lvl w:ilvl="0" w:tplc="FB9C44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2E40C2"/>
    <w:multiLevelType w:val="hybridMultilevel"/>
    <w:tmpl w:val="350C6D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A69403E"/>
    <w:multiLevelType w:val="hybridMultilevel"/>
    <w:tmpl w:val="8AD8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BC7AFB"/>
    <w:multiLevelType w:val="multilevel"/>
    <w:tmpl w:val="99DE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C97B41"/>
    <w:multiLevelType w:val="hybridMultilevel"/>
    <w:tmpl w:val="B6685A3A"/>
    <w:lvl w:ilvl="0" w:tplc="DA7669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DA00F9"/>
    <w:multiLevelType w:val="hybridMultilevel"/>
    <w:tmpl w:val="5066BF8A"/>
    <w:lvl w:ilvl="0" w:tplc="EBF6D39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EE78AC"/>
    <w:multiLevelType w:val="hybridMultilevel"/>
    <w:tmpl w:val="444CAC46"/>
    <w:lvl w:ilvl="0" w:tplc="A8684C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7C59AD"/>
    <w:multiLevelType w:val="hybridMultilevel"/>
    <w:tmpl w:val="010A194A"/>
    <w:lvl w:ilvl="0" w:tplc="3EC0A3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42E4CCB"/>
    <w:multiLevelType w:val="hybridMultilevel"/>
    <w:tmpl w:val="AA5C3D8E"/>
    <w:lvl w:ilvl="0" w:tplc="3EC0A3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4A3628D"/>
    <w:multiLevelType w:val="multilevel"/>
    <w:tmpl w:val="0936D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9B7208"/>
    <w:multiLevelType w:val="hybridMultilevel"/>
    <w:tmpl w:val="89E2322C"/>
    <w:lvl w:ilvl="0" w:tplc="08063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111EF0"/>
    <w:multiLevelType w:val="hybridMultilevel"/>
    <w:tmpl w:val="9C6ECA42"/>
    <w:lvl w:ilvl="0" w:tplc="C2CC9E32">
      <w:start w:val="1"/>
      <w:numFmt w:val="decimal"/>
      <w:lvlText w:val="%1."/>
      <w:lvlJc w:val="left"/>
      <w:pPr>
        <w:ind w:left="720" w:hanging="360"/>
      </w:pPr>
      <w:rPr>
        <w:rFonts w:ascii="Times New Roman" w:eastAsia="PTSans-Regular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6C162B"/>
    <w:multiLevelType w:val="multilevel"/>
    <w:tmpl w:val="26F6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3"/>
  </w:num>
  <w:num w:numId="3">
    <w:abstractNumId w:val="26"/>
  </w:num>
  <w:num w:numId="4">
    <w:abstractNumId w:val="17"/>
  </w:num>
  <w:num w:numId="5">
    <w:abstractNumId w:val="9"/>
  </w:num>
  <w:num w:numId="6">
    <w:abstractNumId w:val="1"/>
  </w:num>
  <w:num w:numId="7">
    <w:abstractNumId w:val="30"/>
  </w:num>
  <w:num w:numId="8">
    <w:abstractNumId w:val="5"/>
  </w:num>
  <w:num w:numId="9">
    <w:abstractNumId w:val="7"/>
  </w:num>
  <w:num w:numId="10">
    <w:abstractNumId w:val="12"/>
  </w:num>
  <w:num w:numId="11">
    <w:abstractNumId w:val="20"/>
  </w:num>
  <w:num w:numId="12">
    <w:abstractNumId w:val="21"/>
  </w:num>
  <w:num w:numId="13">
    <w:abstractNumId w:val="6"/>
  </w:num>
  <w:num w:numId="14">
    <w:abstractNumId w:val="24"/>
  </w:num>
  <w:num w:numId="15">
    <w:abstractNumId w:val="25"/>
  </w:num>
  <w:num w:numId="16">
    <w:abstractNumId w:val="19"/>
  </w:num>
  <w:num w:numId="17">
    <w:abstractNumId w:val="23"/>
  </w:num>
  <w:num w:numId="18">
    <w:abstractNumId w:val="16"/>
  </w:num>
  <w:num w:numId="19">
    <w:abstractNumId w:val="27"/>
  </w:num>
  <w:num w:numId="20">
    <w:abstractNumId w:val="8"/>
  </w:num>
  <w:num w:numId="21">
    <w:abstractNumId w:val="18"/>
  </w:num>
  <w:num w:numId="22">
    <w:abstractNumId w:val="3"/>
  </w:num>
  <w:num w:numId="23">
    <w:abstractNumId w:val="4"/>
  </w:num>
  <w:num w:numId="24">
    <w:abstractNumId w:val="31"/>
  </w:num>
  <w:num w:numId="25">
    <w:abstractNumId w:val="22"/>
  </w:num>
  <w:num w:numId="26">
    <w:abstractNumId w:val="15"/>
  </w:num>
  <w:num w:numId="27">
    <w:abstractNumId w:val="10"/>
  </w:num>
  <w:num w:numId="28">
    <w:abstractNumId w:val="28"/>
  </w:num>
  <w:num w:numId="29">
    <w:abstractNumId w:val="2"/>
  </w:num>
  <w:num w:numId="30">
    <w:abstractNumId w:val="11"/>
  </w:num>
  <w:num w:numId="31">
    <w:abstractNumId w:val="0"/>
  </w:num>
  <w:num w:numId="32">
    <w:abstractNumId w:val="1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autoHyphenation/>
  <w:hyphenationZone w:val="57"/>
  <w:drawingGridHorizontalSpacing w:val="120"/>
  <w:displayHorizontalDrawingGridEvery w:val="2"/>
  <w:displayVerticalDrawingGridEvery w:val="2"/>
  <w:characterSpacingControl w:val="doNotCompress"/>
  <w:compat/>
  <w:rsids>
    <w:rsidRoot w:val="00D06A19"/>
    <w:rsid w:val="00004A9F"/>
    <w:rsid w:val="000073AB"/>
    <w:rsid w:val="00010DA3"/>
    <w:rsid w:val="00011366"/>
    <w:rsid w:val="000120C8"/>
    <w:rsid w:val="00016F1B"/>
    <w:rsid w:val="00023E53"/>
    <w:rsid w:val="00024C87"/>
    <w:rsid w:val="00024CDA"/>
    <w:rsid w:val="00027651"/>
    <w:rsid w:val="00030122"/>
    <w:rsid w:val="00032EAB"/>
    <w:rsid w:val="000330EF"/>
    <w:rsid w:val="00033CA9"/>
    <w:rsid w:val="0003605D"/>
    <w:rsid w:val="00036B76"/>
    <w:rsid w:val="00037112"/>
    <w:rsid w:val="00037D2B"/>
    <w:rsid w:val="0004172E"/>
    <w:rsid w:val="000427CD"/>
    <w:rsid w:val="00051646"/>
    <w:rsid w:val="000541FA"/>
    <w:rsid w:val="00054C20"/>
    <w:rsid w:val="00057C01"/>
    <w:rsid w:val="00061E13"/>
    <w:rsid w:val="00062F89"/>
    <w:rsid w:val="000712C9"/>
    <w:rsid w:val="00076CFA"/>
    <w:rsid w:val="000779F0"/>
    <w:rsid w:val="00081D57"/>
    <w:rsid w:val="00082239"/>
    <w:rsid w:val="00083E87"/>
    <w:rsid w:val="0008752D"/>
    <w:rsid w:val="000950F0"/>
    <w:rsid w:val="00095700"/>
    <w:rsid w:val="000A0586"/>
    <w:rsid w:val="000A46B6"/>
    <w:rsid w:val="000A59DD"/>
    <w:rsid w:val="000C2758"/>
    <w:rsid w:val="000C2BCE"/>
    <w:rsid w:val="000C513B"/>
    <w:rsid w:val="000C73E5"/>
    <w:rsid w:val="000D1698"/>
    <w:rsid w:val="000D60F2"/>
    <w:rsid w:val="000E1D20"/>
    <w:rsid w:val="000E2981"/>
    <w:rsid w:val="000E5100"/>
    <w:rsid w:val="000E59D8"/>
    <w:rsid w:val="000E75F2"/>
    <w:rsid w:val="000E7752"/>
    <w:rsid w:val="000F0112"/>
    <w:rsid w:val="000F0B3B"/>
    <w:rsid w:val="000F1442"/>
    <w:rsid w:val="000F1659"/>
    <w:rsid w:val="000F4093"/>
    <w:rsid w:val="000F43FC"/>
    <w:rsid w:val="000F687A"/>
    <w:rsid w:val="000F7D09"/>
    <w:rsid w:val="00100EDE"/>
    <w:rsid w:val="00101468"/>
    <w:rsid w:val="0010241B"/>
    <w:rsid w:val="00105292"/>
    <w:rsid w:val="001062C7"/>
    <w:rsid w:val="00111CEC"/>
    <w:rsid w:val="001129BC"/>
    <w:rsid w:val="00115854"/>
    <w:rsid w:val="00115EA5"/>
    <w:rsid w:val="00121BC2"/>
    <w:rsid w:val="00123FAA"/>
    <w:rsid w:val="0012511F"/>
    <w:rsid w:val="001253E0"/>
    <w:rsid w:val="001260E9"/>
    <w:rsid w:val="00130EC7"/>
    <w:rsid w:val="00131163"/>
    <w:rsid w:val="00131356"/>
    <w:rsid w:val="00132025"/>
    <w:rsid w:val="00132DB1"/>
    <w:rsid w:val="001339F7"/>
    <w:rsid w:val="0013444E"/>
    <w:rsid w:val="00135002"/>
    <w:rsid w:val="00136314"/>
    <w:rsid w:val="00140DA3"/>
    <w:rsid w:val="0014606B"/>
    <w:rsid w:val="00146C56"/>
    <w:rsid w:val="00156840"/>
    <w:rsid w:val="001573FC"/>
    <w:rsid w:val="00160745"/>
    <w:rsid w:val="0016465C"/>
    <w:rsid w:val="00165B8A"/>
    <w:rsid w:val="0016619C"/>
    <w:rsid w:val="001670DB"/>
    <w:rsid w:val="00167B7F"/>
    <w:rsid w:val="00170B3C"/>
    <w:rsid w:val="00180558"/>
    <w:rsid w:val="0018252F"/>
    <w:rsid w:val="0018292B"/>
    <w:rsid w:val="0018368F"/>
    <w:rsid w:val="0018536E"/>
    <w:rsid w:val="001873A8"/>
    <w:rsid w:val="00193666"/>
    <w:rsid w:val="00193842"/>
    <w:rsid w:val="001A14C3"/>
    <w:rsid w:val="001A418A"/>
    <w:rsid w:val="001A6FDB"/>
    <w:rsid w:val="001B2C27"/>
    <w:rsid w:val="001B31E8"/>
    <w:rsid w:val="001B3423"/>
    <w:rsid w:val="001B7DA3"/>
    <w:rsid w:val="001C4DB0"/>
    <w:rsid w:val="001C5849"/>
    <w:rsid w:val="001C5FDC"/>
    <w:rsid w:val="001C660B"/>
    <w:rsid w:val="001D066E"/>
    <w:rsid w:val="001D1C42"/>
    <w:rsid w:val="001D3D87"/>
    <w:rsid w:val="001D4798"/>
    <w:rsid w:val="001D54F4"/>
    <w:rsid w:val="001E400F"/>
    <w:rsid w:val="001E5A15"/>
    <w:rsid w:val="001E6105"/>
    <w:rsid w:val="001E62D4"/>
    <w:rsid w:val="001E6EA8"/>
    <w:rsid w:val="001F152E"/>
    <w:rsid w:val="001F2133"/>
    <w:rsid w:val="001F237B"/>
    <w:rsid w:val="001F3B50"/>
    <w:rsid w:val="001F5B1E"/>
    <w:rsid w:val="001F70B8"/>
    <w:rsid w:val="001F7FA2"/>
    <w:rsid w:val="00201A64"/>
    <w:rsid w:val="00213D7E"/>
    <w:rsid w:val="002143FE"/>
    <w:rsid w:val="00214F8D"/>
    <w:rsid w:val="002174D4"/>
    <w:rsid w:val="002202A5"/>
    <w:rsid w:val="002247B9"/>
    <w:rsid w:val="00225093"/>
    <w:rsid w:val="0022596A"/>
    <w:rsid w:val="0023058E"/>
    <w:rsid w:val="00232197"/>
    <w:rsid w:val="00232856"/>
    <w:rsid w:val="00234761"/>
    <w:rsid w:val="00241092"/>
    <w:rsid w:val="00241840"/>
    <w:rsid w:val="0024458D"/>
    <w:rsid w:val="0024567D"/>
    <w:rsid w:val="00250521"/>
    <w:rsid w:val="00251F43"/>
    <w:rsid w:val="002552CA"/>
    <w:rsid w:val="002555AD"/>
    <w:rsid w:val="00265449"/>
    <w:rsid w:val="002719DB"/>
    <w:rsid w:val="00272D97"/>
    <w:rsid w:val="00273C05"/>
    <w:rsid w:val="00287785"/>
    <w:rsid w:val="00287BEC"/>
    <w:rsid w:val="002950FE"/>
    <w:rsid w:val="002972DA"/>
    <w:rsid w:val="002A1806"/>
    <w:rsid w:val="002B01A1"/>
    <w:rsid w:val="002B4911"/>
    <w:rsid w:val="002B4DCC"/>
    <w:rsid w:val="002C2844"/>
    <w:rsid w:val="002C47B5"/>
    <w:rsid w:val="002C69F8"/>
    <w:rsid w:val="002D049F"/>
    <w:rsid w:val="002D3B00"/>
    <w:rsid w:val="002D400B"/>
    <w:rsid w:val="002D40CE"/>
    <w:rsid w:val="002D72BF"/>
    <w:rsid w:val="002E00B6"/>
    <w:rsid w:val="002F4D57"/>
    <w:rsid w:val="002F55AE"/>
    <w:rsid w:val="002F63B5"/>
    <w:rsid w:val="0030071A"/>
    <w:rsid w:val="0030178A"/>
    <w:rsid w:val="003019D1"/>
    <w:rsid w:val="003022D7"/>
    <w:rsid w:val="00306238"/>
    <w:rsid w:val="0030670F"/>
    <w:rsid w:val="00311B16"/>
    <w:rsid w:val="003153CB"/>
    <w:rsid w:val="003170A5"/>
    <w:rsid w:val="003176CC"/>
    <w:rsid w:val="00322D84"/>
    <w:rsid w:val="003271F8"/>
    <w:rsid w:val="0032754D"/>
    <w:rsid w:val="003304F5"/>
    <w:rsid w:val="00331522"/>
    <w:rsid w:val="0034401B"/>
    <w:rsid w:val="00346486"/>
    <w:rsid w:val="00347748"/>
    <w:rsid w:val="00350961"/>
    <w:rsid w:val="00352238"/>
    <w:rsid w:val="00363388"/>
    <w:rsid w:val="003666CC"/>
    <w:rsid w:val="00373C03"/>
    <w:rsid w:val="00375567"/>
    <w:rsid w:val="00376B18"/>
    <w:rsid w:val="003811F0"/>
    <w:rsid w:val="003840C5"/>
    <w:rsid w:val="00386BC3"/>
    <w:rsid w:val="003870F1"/>
    <w:rsid w:val="00390CB5"/>
    <w:rsid w:val="00391122"/>
    <w:rsid w:val="00394481"/>
    <w:rsid w:val="00395EC8"/>
    <w:rsid w:val="003A4AE7"/>
    <w:rsid w:val="003A520A"/>
    <w:rsid w:val="003A5B2F"/>
    <w:rsid w:val="003A5DD9"/>
    <w:rsid w:val="003B2DE3"/>
    <w:rsid w:val="003B7BB0"/>
    <w:rsid w:val="003C0AAB"/>
    <w:rsid w:val="003C16B8"/>
    <w:rsid w:val="003C4F93"/>
    <w:rsid w:val="003C7578"/>
    <w:rsid w:val="003D0225"/>
    <w:rsid w:val="003D15E5"/>
    <w:rsid w:val="003D1999"/>
    <w:rsid w:val="003D3DDD"/>
    <w:rsid w:val="003D652C"/>
    <w:rsid w:val="003D65A8"/>
    <w:rsid w:val="003D66FD"/>
    <w:rsid w:val="003E2737"/>
    <w:rsid w:val="003E383F"/>
    <w:rsid w:val="003F2022"/>
    <w:rsid w:val="003F76C3"/>
    <w:rsid w:val="00400220"/>
    <w:rsid w:val="0040381C"/>
    <w:rsid w:val="00404CC3"/>
    <w:rsid w:val="00405A78"/>
    <w:rsid w:val="00410A47"/>
    <w:rsid w:val="004224F6"/>
    <w:rsid w:val="004231D8"/>
    <w:rsid w:val="004275DF"/>
    <w:rsid w:val="00427907"/>
    <w:rsid w:val="00430479"/>
    <w:rsid w:val="00432485"/>
    <w:rsid w:val="004331AD"/>
    <w:rsid w:val="00433E5A"/>
    <w:rsid w:val="00441C0F"/>
    <w:rsid w:val="00442175"/>
    <w:rsid w:val="004430BA"/>
    <w:rsid w:val="00443CBB"/>
    <w:rsid w:val="0044571B"/>
    <w:rsid w:val="00446049"/>
    <w:rsid w:val="0045022E"/>
    <w:rsid w:val="0045074D"/>
    <w:rsid w:val="004546A6"/>
    <w:rsid w:val="00460779"/>
    <w:rsid w:val="00461773"/>
    <w:rsid w:val="00466ADB"/>
    <w:rsid w:val="0047201A"/>
    <w:rsid w:val="0048197E"/>
    <w:rsid w:val="00483ABA"/>
    <w:rsid w:val="00484445"/>
    <w:rsid w:val="00486853"/>
    <w:rsid w:val="00486ED6"/>
    <w:rsid w:val="00490692"/>
    <w:rsid w:val="004925FB"/>
    <w:rsid w:val="0049663D"/>
    <w:rsid w:val="004A0DAB"/>
    <w:rsid w:val="004A4DB7"/>
    <w:rsid w:val="004A57FE"/>
    <w:rsid w:val="004A6597"/>
    <w:rsid w:val="004A687B"/>
    <w:rsid w:val="004A77E7"/>
    <w:rsid w:val="004A7BD9"/>
    <w:rsid w:val="004B111E"/>
    <w:rsid w:val="004B36B1"/>
    <w:rsid w:val="004B4FF8"/>
    <w:rsid w:val="004B5028"/>
    <w:rsid w:val="004B5CEC"/>
    <w:rsid w:val="004B5E8E"/>
    <w:rsid w:val="004B7179"/>
    <w:rsid w:val="004B74A1"/>
    <w:rsid w:val="004C0555"/>
    <w:rsid w:val="004C26C0"/>
    <w:rsid w:val="004C42B2"/>
    <w:rsid w:val="004C4BAE"/>
    <w:rsid w:val="004C567A"/>
    <w:rsid w:val="004C75B9"/>
    <w:rsid w:val="004D1836"/>
    <w:rsid w:val="004D57A8"/>
    <w:rsid w:val="004F01B2"/>
    <w:rsid w:val="004F0601"/>
    <w:rsid w:val="004F11FE"/>
    <w:rsid w:val="004F2C42"/>
    <w:rsid w:val="004F5A74"/>
    <w:rsid w:val="00503645"/>
    <w:rsid w:val="00504317"/>
    <w:rsid w:val="00504A1A"/>
    <w:rsid w:val="00513194"/>
    <w:rsid w:val="00514F1E"/>
    <w:rsid w:val="00515B6E"/>
    <w:rsid w:val="0052042E"/>
    <w:rsid w:val="005217A0"/>
    <w:rsid w:val="005245BF"/>
    <w:rsid w:val="00524AFA"/>
    <w:rsid w:val="00530F33"/>
    <w:rsid w:val="00531AA9"/>
    <w:rsid w:val="00532F32"/>
    <w:rsid w:val="00533891"/>
    <w:rsid w:val="00545802"/>
    <w:rsid w:val="005637B3"/>
    <w:rsid w:val="00563AC0"/>
    <w:rsid w:val="00566AAF"/>
    <w:rsid w:val="00567FFA"/>
    <w:rsid w:val="00573D74"/>
    <w:rsid w:val="00574E44"/>
    <w:rsid w:val="00583CD6"/>
    <w:rsid w:val="0059090E"/>
    <w:rsid w:val="005911BD"/>
    <w:rsid w:val="00592F0E"/>
    <w:rsid w:val="00595E09"/>
    <w:rsid w:val="005A10A0"/>
    <w:rsid w:val="005A3D41"/>
    <w:rsid w:val="005A41D8"/>
    <w:rsid w:val="005A4268"/>
    <w:rsid w:val="005A65F2"/>
    <w:rsid w:val="005B0E86"/>
    <w:rsid w:val="005B10E2"/>
    <w:rsid w:val="005B50D6"/>
    <w:rsid w:val="005B60E1"/>
    <w:rsid w:val="005B7BD1"/>
    <w:rsid w:val="005D0EA5"/>
    <w:rsid w:val="005D3F30"/>
    <w:rsid w:val="005E755A"/>
    <w:rsid w:val="005F0F55"/>
    <w:rsid w:val="005F157D"/>
    <w:rsid w:val="005F18DE"/>
    <w:rsid w:val="005F500A"/>
    <w:rsid w:val="005F5B33"/>
    <w:rsid w:val="00601E3D"/>
    <w:rsid w:val="00605C05"/>
    <w:rsid w:val="006062F3"/>
    <w:rsid w:val="0061032B"/>
    <w:rsid w:val="00612F59"/>
    <w:rsid w:val="0061708E"/>
    <w:rsid w:val="00620A9B"/>
    <w:rsid w:val="0062160A"/>
    <w:rsid w:val="0062366A"/>
    <w:rsid w:val="0062576F"/>
    <w:rsid w:val="0062631B"/>
    <w:rsid w:val="00626650"/>
    <w:rsid w:val="0063272E"/>
    <w:rsid w:val="00632E13"/>
    <w:rsid w:val="00634561"/>
    <w:rsid w:val="006349A5"/>
    <w:rsid w:val="00637B7A"/>
    <w:rsid w:val="006413F1"/>
    <w:rsid w:val="006419D3"/>
    <w:rsid w:val="00641D1A"/>
    <w:rsid w:val="006471FF"/>
    <w:rsid w:val="00652241"/>
    <w:rsid w:val="006526A2"/>
    <w:rsid w:val="00654E89"/>
    <w:rsid w:val="00656BA7"/>
    <w:rsid w:val="00663848"/>
    <w:rsid w:val="00663D38"/>
    <w:rsid w:val="00667982"/>
    <w:rsid w:val="00667BAA"/>
    <w:rsid w:val="00670428"/>
    <w:rsid w:val="00674A94"/>
    <w:rsid w:val="00681AE6"/>
    <w:rsid w:val="0068299B"/>
    <w:rsid w:val="00684950"/>
    <w:rsid w:val="0068661D"/>
    <w:rsid w:val="00686DB1"/>
    <w:rsid w:val="00687D5B"/>
    <w:rsid w:val="0069303B"/>
    <w:rsid w:val="0069357A"/>
    <w:rsid w:val="00693900"/>
    <w:rsid w:val="0069737F"/>
    <w:rsid w:val="006A0E7C"/>
    <w:rsid w:val="006A0EE1"/>
    <w:rsid w:val="006A36C8"/>
    <w:rsid w:val="006A7042"/>
    <w:rsid w:val="006A73F2"/>
    <w:rsid w:val="006B3677"/>
    <w:rsid w:val="006B3B81"/>
    <w:rsid w:val="006C41B9"/>
    <w:rsid w:val="006C51AE"/>
    <w:rsid w:val="006D0B7D"/>
    <w:rsid w:val="006D2D4F"/>
    <w:rsid w:val="006D6124"/>
    <w:rsid w:val="006D6571"/>
    <w:rsid w:val="006D688F"/>
    <w:rsid w:val="006E4073"/>
    <w:rsid w:val="006E5292"/>
    <w:rsid w:val="006F13BD"/>
    <w:rsid w:val="006F2D71"/>
    <w:rsid w:val="006F5882"/>
    <w:rsid w:val="006F6AEE"/>
    <w:rsid w:val="006F77F7"/>
    <w:rsid w:val="00701813"/>
    <w:rsid w:val="00711139"/>
    <w:rsid w:val="00712BEC"/>
    <w:rsid w:val="007134CD"/>
    <w:rsid w:val="00713575"/>
    <w:rsid w:val="0071449D"/>
    <w:rsid w:val="00716074"/>
    <w:rsid w:val="007216D0"/>
    <w:rsid w:val="00723EA8"/>
    <w:rsid w:val="0072635F"/>
    <w:rsid w:val="00731647"/>
    <w:rsid w:val="0073208B"/>
    <w:rsid w:val="00732A62"/>
    <w:rsid w:val="0073775C"/>
    <w:rsid w:val="00740F2F"/>
    <w:rsid w:val="00746AB5"/>
    <w:rsid w:val="00752DBC"/>
    <w:rsid w:val="00753477"/>
    <w:rsid w:val="0075555E"/>
    <w:rsid w:val="007555BD"/>
    <w:rsid w:val="007561BC"/>
    <w:rsid w:val="0076401B"/>
    <w:rsid w:val="0076465E"/>
    <w:rsid w:val="0076485E"/>
    <w:rsid w:val="007654E5"/>
    <w:rsid w:val="00766E88"/>
    <w:rsid w:val="007676C7"/>
    <w:rsid w:val="00767C2F"/>
    <w:rsid w:val="00767E9D"/>
    <w:rsid w:val="00772C33"/>
    <w:rsid w:val="00775764"/>
    <w:rsid w:val="007758C5"/>
    <w:rsid w:val="007760B6"/>
    <w:rsid w:val="00776A21"/>
    <w:rsid w:val="00782678"/>
    <w:rsid w:val="0078319E"/>
    <w:rsid w:val="007864A8"/>
    <w:rsid w:val="00786873"/>
    <w:rsid w:val="00792A39"/>
    <w:rsid w:val="00793624"/>
    <w:rsid w:val="00795EBB"/>
    <w:rsid w:val="0079720B"/>
    <w:rsid w:val="007A0563"/>
    <w:rsid w:val="007A2F68"/>
    <w:rsid w:val="007A38B8"/>
    <w:rsid w:val="007B075D"/>
    <w:rsid w:val="007B621A"/>
    <w:rsid w:val="007C1ABB"/>
    <w:rsid w:val="007D3A6B"/>
    <w:rsid w:val="007D3A86"/>
    <w:rsid w:val="007D4903"/>
    <w:rsid w:val="007E480D"/>
    <w:rsid w:val="007F0EFC"/>
    <w:rsid w:val="007F221A"/>
    <w:rsid w:val="007F4455"/>
    <w:rsid w:val="007F6B32"/>
    <w:rsid w:val="007F7792"/>
    <w:rsid w:val="007F7F76"/>
    <w:rsid w:val="008038DD"/>
    <w:rsid w:val="00804175"/>
    <w:rsid w:val="00812D3C"/>
    <w:rsid w:val="0082436C"/>
    <w:rsid w:val="00827588"/>
    <w:rsid w:val="00833EE7"/>
    <w:rsid w:val="00834567"/>
    <w:rsid w:val="008355FF"/>
    <w:rsid w:val="0083667E"/>
    <w:rsid w:val="00843769"/>
    <w:rsid w:val="00850776"/>
    <w:rsid w:val="0085167A"/>
    <w:rsid w:val="0085197F"/>
    <w:rsid w:val="008531AA"/>
    <w:rsid w:val="0085359B"/>
    <w:rsid w:val="00854143"/>
    <w:rsid w:val="00854799"/>
    <w:rsid w:val="00854947"/>
    <w:rsid w:val="00860D38"/>
    <w:rsid w:val="0086212E"/>
    <w:rsid w:val="00864892"/>
    <w:rsid w:val="008662AE"/>
    <w:rsid w:val="00867E8D"/>
    <w:rsid w:val="00870BB3"/>
    <w:rsid w:val="00870F9C"/>
    <w:rsid w:val="00876291"/>
    <w:rsid w:val="0088137E"/>
    <w:rsid w:val="00882C7F"/>
    <w:rsid w:val="008843D3"/>
    <w:rsid w:val="00887975"/>
    <w:rsid w:val="00892D1E"/>
    <w:rsid w:val="00892D33"/>
    <w:rsid w:val="00893836"/>
    <w:rsid w:val="00896AAD"/>
    <w:rsid w:val="008A0565"/>
    <w:rsid w:val="008A5CE2"/>
    <w:rsid w:val="008A7B1C"/>
    <w:rsid w:val="008B4236"/>
    <w:rsid w:val="008B48EC"/>
    <w:rsid w:val="008C01A5"/>
    <w:rsid w:val="008C0826"/>
    <w:rsid w:val="008C467F"/>
    <w:rsid w:val="008C7928"/>
    <w:rsid w:val="008C7AD1"/>
    <w:rsid w:val="008D6067"/>
    <w:rsid w:val="008D7569"/>
    <w:rsid w:val="008F2EAD"/>
    <w:rsid w:val="008F6CC9"/>
    <w:rsid w:val="008F785E"/>
    <w:rsid w:val="00901297"/>
    <w:rsid w:val="00906F17"/>
    <w:rsid w:val="0090785A"/>
    <w:rsid w:val="0091178E"/>
    <w:rsid w:val="00915B0F"/>
    <w:rsid w:val="00917F16"/>
    <w:rsid w:val="00926AC9"/>
    <w:rsid w:val="00927E5A"/>
    <w:rsid w:val="00940916"/>
    <w:rsid w:val="00940C4E"/>
    <w:rsid w:val="0094252D"/>
    <w:rsid w:val="00943813"/>
    <w:rsid w:val="009439BF"/>
    <w:rsid w:val="0095695B"/>
    <w:rsid w:val="00961C85"/>
    <w:rsid w:val="00961E18"/>
    <w:rsid w:val="00963B08"/>
    <w:rsid w:val="0096410D"/>
    <w:rsid w:val="00964191"/>
    <w:rsid w:val="00964AB3"/>
    <w:rsid w:val="00965FA2"/>
    <w:rsid w:val="00966DA9"/>
    <w:rsid w:val="00967F2E"/>
    <w:rsid w:val="00970F53"/>
    <w:rsid w:val="00973097"/>
    <w:rsid w:val="0097373C"/>
    <w:rsid w:val="00975F41"/>
    <w:rsid w:val="0097735B"/>
    <w:rsid w:val="0098216C"/>
    <w:rsid w:val="009832E7"/>
    <w:rsid w:val="009867E6"/>
    <w:rsid w:val="00991E78"/>
    <w:rsid w:val="00995D41"/>
    <w:rsid w:val="009A2738"/>
    <w:rsid w:val="009A32D4"/>
    <w:rsid w:val="009A4996"/>
    <w:rsid w:val="009A5787"/>
    <w:rsid w:val="009A5E9D"/>
    <w:rsid w:val="009A7906"/>
    <w:rsid w:val="009B1D5E"/>
    <w:rsid w:val="009B52A1"/>
    <w:rsid w:val="009B5596"/>
    <w:rsid w:val="009B563B"/>
    <w:rsid w:val="009B66BE"/>
    <w:rsid w:val="009B68B9"/>
    <w:rsid w:val="009C188C"/>
    <w:rsid w:val="009C7B7A"/>
    <w:rsid w:val="009D1FE8"/>
    <w:rsid w:val="009D3C96"/>
    <w:rsid w:val="009D3ED2"/>
    <w:rsid w:val="009D4340"/>
    <w:rsid w:val="009E3456"/>
    <w:rsid w:val="009E52F3"/>
    <w:rsid w:val="009E5E21"/>
    <w:rsid w:val="009E6917"/>
    <w:rsid w:val="009E6EA2"/>
    <w:rsid w:val="009F082D"/>
    <w:rsid w:val="009F176B"/>
    <w:rsid w:val="009F1D19"/>
    <w:rsid w:val="009F2F96"/>
    <w:rsid w:val="009F393F"/>
    <w:rsid w:val="00A03AB1"/>
    <w:rsid w:val="00A041B3"/>
    <w:rsid w:val="00A04FA0"/>
    <w:rsid w:val="00A11A93"/>
    <w:rsid w:val="00A15951"/>
    <w:rsid w:val="00A1597A"/>
    <w:rsid w:val="00A1792A"/>
    <w:rsid w:val="00A20C47"/>
    <w:rsid w:val="00A22CFC"/>
    <w:rsid w:val="00A24F31"/>
    <w:rsid w:val="00A26BF0"/>
    <w:rsid w:val="00A27A3E"/>
    <w:rsid w:val="00A30523"/>
    <w:rsid w:val="00A319E4"/>
    <w:rsid w:val="00A32F9D"/>
    <w:rsid w:val="00A3320C"/>
    <w:rsid w:val="00A33F49"/>
    <w:rsid w:val="00A35348"/>
    <w:rsid w:val="00A37C7E"/>
    <w:rsid w:val="00A37FE7"/>
    <w:rsid w:val="00A40D7C"/>
    <w:rsid w:val="00A41B9E"/>
    <w:rsid w:val="00A42881"/>
    <w:rsid w:val="00A4458A"/>
    <w:rsid w:val="00A45524"/>
    <w:rsid w:val="00A464F5"/>
    <w:rsid w:val="00A51DAF"/>
    <w:rsid w:val="00A529E0"/>
    <w:rsid w:val="00A54600"/>
    <w:rsid w:val="00A55D45"/>
    <w:rsid w:val="00A566C3"/>
    <w:rsid w:val="00A675A4"/>
    <w:rsid w:val="00A70F69"/>
    <w:rsid w:val="00A73A89"/>
    <w:rsid w:val="00A7588F"/>
    <w:rsid w:val="00A76368"/>
    <w:rsid w:val="00A81A38"/>
    <w:rsid w:val="00A820E0"/>
    <w:rsid w:val="00A84639"/>
    <w:rsid w:val="00A8574D"/>
    <w:rsid w:val="00A86AF5"/>
    <w:rsid w:val="00A86E44"/>
    <w:rsid w:val="00A9144E"/>
    <w:rsid w:val="00A9365F"/>
    <w:rsid w:val="00A94057"/>
    <w:rsid w:val="00A940E6"/>
    <w:rsid w:val="00A94BFE"/>
    <w:rsid w:val="00A957CA"/>
    <w:rsid w:val="00AA0B3E"/>
    <w:rsid w:val="00AA1B66"/>
    <w:rsid w:val="00AA3BCC"/>
    <w:rsid w:val="00AA76C1"/>
    <w:rsid w:val="00AB067F"/>
    <w:rsid w:val="00AC00D8"/>
    <w:rsid w:val="00AC7E22"/>
    <w:rsid w:val="00AD3CD1"/>
    <w:rsid w:val="00AE2B76"/>
    <w:rsid w:val="00AE2CE6"/>
    <w:rsid w:val="00AE702A"/>
    <w:rsid w:val="00AF48D5"/>
    <w:rsid w:val="00AF4B29"/>
    <w:rsid w:val="00AF6CD2"/>
    <w:rsid w:val="00AF7665"/>
    <w:rsid w:val="00B07EDA"/>
    <w:rsid w:val="00B135D1"/>
    <w:rsid w:val="00B13C1C"/>
    <w:rsid w:val="00B150D3"/>
    <w:rsid w:val="00B16499"/>
    <w:rsid w:val="00B202E9"/>
    <w:rsid w:val="00B2248C"/>
    <w:rsid w:val="00B228B7"/>
    <w:rsid w:val="00B31F76"/>
    <w:rsid w:val="00B33E21"/>
    <w:rsid w:val="00B4609F"/>
    <w:rsid w:val="00B5168E"/>
    <w:rsid w:val="00B52CF9"/>
    <w:rsid w:val="00B54A94"/>
    <w:rsid w:val="00B54BB4"/>
    <w:rsid w:val="00B557BC"/>
    <w:rsid w:val="00B578C5"/>
    <w:rsid w:val="00B63CF7"/>
    <w:rsid w:val="00B661D5"/>
    <w:rsid w:val="00B6757E"/>
    <w:rsid w:val="00B70009"/>
    <w:rsid w:val="00B7228F"/>
    <w:rsid w:val="00B729FC"/>
    <w:rsid w:val="00B7317E"/>
    <w:rsid w:val="00B753DE"/>
    <w:rsid w:val="00B760F2"/>
    <w:rsid w:val="00B82931"/>
    <w:rsid w:val="00B83A2C"/>
    <w:rsid w:val="00B84BE4"/>
    <w:rsid w:val="00B852A6"/>
    <w:rsid w:val="00B86492"/>
    <w:rsid w:val="00B92355"/>
    <w:rsid w:val="00B933F6"/>
    <w:rsid w:val="00B96B6B"/>
    <w:rsid w:val="00BA13B3"/>
    <w:rsid w:val="00BA2BCF"/>
    <w:rsid w:val="00BA590E"/>
    <w:rsid w:val="00BA732B"/>
    <w:rsid w:val="00BA7C44"/>
    <w:rsid w:val="00BB4B4B"/>
    <w:rsid w:val="00BC1153"/>
    <w:rsid w:val="00BC2778"/>
    <w:rsid w:val="00BC6BF3"/>
    <w:rsid w:val="00BD1768"/>
    <w:rsid w:val="00BE09D5"/>
    <w:rsid w:val="00BE0E78"/>
    <w:rsid w:val="00BE79F9"/>
    <w:rsid w:val="00BF4051"/>
    <w:rsid w:val="00BF507F"/>
    <w:rsid w:val="00BF73B2"/>
    <w:rsid w:val="00C0103E"/>
    <w:rsid w:val="00C057F3"/>
    <w:rsid w:val="00C07E35"/>
    <w:rsid w:val="00C11C8C"/>
    <w:rsid w:val="00C14ADD"/>
    <w:rsid w:val="00C152CF"/>
    <w:rsid w:val="00C17A2A"/>
    <w:rsid w:val="00C2457B"/>
    <w:rsid w:val="00C26061"/>
    <w:rsid w:val="00C3359E"/>
    <w:rsid w:val="00C339F5"/>
    <w:rsid w:val="00C36A81"/>
    <w:rsid w:val="00C36F80"/>
    <w:rsid w:val="00C43EFF"/>
    <w:rsid w:val="00C4442C"/>
    <w:rsid w:val="00C46E08"/>
    <w:rsid w:val="00C4772C"/>
    <w:rsid w:val="00C50FB3"/>
    <w:rsid w:val="00C56AD2"/>
    <w:rsid w:val="00C6016A"/>
    <w:rsid w:val="00C658FF"/>
    <w:rsid w:val="00C66827"/>
    <w:rsid w:val="00C70180"/>
    <w:rsid w:val="00C71A59"/>
    <w:rsid w:val="00C74359"/>
    <w:rsid w:val="00C80C7C"/>
    <w:rsid w:val="00C82AFD"/>
    <w:rsid w:val="00C92147"/>
    <w:rsid w:val="00C934D6"/>
    <w:rsid w:val="00C93D58"/>
    <w:rsid w:val="00C94ED7"/>
    <w:rsid w:val="00C95F09"/>
    <w:rsid w:val="00C96297"/>
    <w:rsid w:val="00CA2C5A"/>
    <w:rsid w:val="00CB4D67"/>
    <w:rsid w:val="00CB5039"/>
    <w:rsid w:val="00CC796D"/>
    <w:rsid w:val="00CD03ED"/>
    <w:rsid w:val="00CD1271"/>
    <w:rsid w:val="00CD18B8"/>
    <w:rsid w:val="00CD46C6"/>
    <w:rsid w:val="00CD683D"/>
    <w:rsid w:val="00CD734D"/>
    <w:rsid w:val="00CE190D"/>
    <w:rsid w:val="00CE1D9A"/>
    <w:rsid w:val="00CE2112"/>
    <w:rsid w:val="00CE6980"/>
    <w:rsid w:val="00D02793"/>
    <w:rsid w:val="00D032AE"/>
    <w:rsid w:val="00D06A19"/>
    <w:rsid w:val="00D06CF8"/>
    <w:rsid w:val="00D07B9A"/>
    <w:rsid w:val="00D10C95"/>
    <w:rsid w:val="00D24937"/>
    <w:rsid w:val="00D3539E"/>
    <w:rsid w:val="00D37198"/>
    <w:rsid w:val="00D46CE8"/>
    <w:rsid w:val="00D47223"/>
    <w:rsid w:val="00D47408"/>
    <w:rsid w:val="00D50A9F"/>
    <w:rsid w:val="00D52EB1"/>
    <w:rsid w:val="00D5400D"/>
    <w:rsid w:val="00D5421A"/>
    <w:rsid w:val="00D568B7"/>
    <w:rsid w:val="00D60A09"/>
    <w:rsid w:val="00D60AAC"/>
    <w:rsid w:val="00D63253"/>
    <w:rsid w:val="00D6480E"/>
    <w:rsid w:val="00D67D49"/>
    <w:rsid w:val="00D73502"/>
    <w:rsid w:val="00D73D07"/>
    <w:rsid w:val="00D770F2"/>
    <w:rsid w:val="00D81E1D"/>
    <w:rsid w:val="00D866D9"/>
    <w:rsid w:val="00D9406A"/>
    <w:rsid w:val="00D948B4"/>
    <w:rsid w:val="00D97035"/>
    <w:rsid w:val="00DB1F6E"/>
    <w:rsid w:val="00DB1F79"/>
    <w:rsid w:val="00DB5C43"/>
    <w:rsid w:val="00DB7A1A"/>
    <w:rsid w:val="00DC23F1"/>
    <w:rsid w:val="00DC31F2"/>
    <w:rsid w:val="00DC4E53"/>
    <w:rsid w:val="00DC6B12"/>
    <w:rsid w:val="00DC6B4A"/>
    <w:rsid w:val="00DD119A"/>
    <w:rsid w:val="00DD1394"/>
    <w:rsid w:val="00DD2664"/>
    <w:rsid w:val="00DE08ED"/>
    <w:rsid w:val="00DE3B45"/>
    <w:rsid w:val="00DF1BDA"/>
    <w:rsid w:val="00DF2BAE"/>
    <w:rsid w:val="00DF3951"/>
    <w:rsid w:val="00DF7FD1"/>
    <w:rsid w:val="00E015CD"/>
    <w:rsid w:val="00E0283D"/>
    <w:rsid w:val="00E05E83"/>
    <w:rsid w:val="00E073F4"/>
    <w:rsid w:val="00E0760A"/>
    <w:rsid w:val="00E10E57"/>
    <w:rsid w:val="00E129F9"/>
    <w:rsid w:val="00E1561C"/>
    <w:rsid w:val="00E15D05"/>
    <w:rsid w:val="00E20DF8"/>
    <w:rsid w:val="00E279A1"/>
    <w:rsid w:val="00E31720"/>
    <w:rsid w:val="00E3454B"/>
    <w:rsid w:val="00E41A45"/>
    <w:rsid w:val="00E51134"/>
    <w:rsid w:val="00E5328D"/>
    <w:rsid w:val="00E53759"/>
    <w:rsid w:val="00E54D2B"/>
    <w:rsid w:val="00E556DB"/>
    <w:rsid w:val="00E558A7"/>
    <w:rsid w:val="00E60EAF"/>
    <w:rsid w:val="00E752E2"/>
    <w:rsid w:val="00E80FAD"/>
    <w:rsid w:val="00E81B58"/>
    <w:rsid w:val="00E823A4"/>
    <w:rsid w:val="00E82A50"/>
    <w:rsid w:val="00E90448"/>
    <w:rsid w:val="00E9117A"/>
    <w:rsid w:val="00E93BEC"/>
    <w:rsid w:val="00EA276B"/>
    <w:rsid w:val="00EA6C0D"/>
    <w:rsid w:val="00EA7450"/>
    <w:rsid w:val="00EB469C"/>
    <w:rsid w:val="00EC0075"/>
    <w:rsid w:val="00EC0965"/>
    <w:rsid w:val="00EC117D"/>
    <w:rsid w:val="00EC24E7"/>
    <w:rsid w:val="00EC4594"/>
    <w:rsid w:val="00EC4920"/>
    <w:rsid w:val="00EC4C77"/>
    <w:rsid w:val="00EC633C"/>
    <w:rsid w:val="00ED5089"/>
    <w:rsid w:val="00EE1A1C"/>
    <w:rsid w:val="00EE5A19"/>
    <w:rsid w:val="00EF4E29"/>
    <w:rsid w:val="00EF7C4F"/>
    <w:rsid w:val="00F0055B"/>
    <w:rsid w:val="00F00D45"/>
    <w:rsid w:val="00F05723"/>
    <w:rsid w:val="00F0572C"/>
    <w:rsid w:val="00F06CE9"/>
    <w:rsid w:val="00F11806"/>
    <w:rsid w:val="00F1310C"/>
    <w:rsid w:val="00F15E6A"/>
    <w:rsid w:val="00F17A74"/>
    <w:rsid w:val="00F17BC6"/>
    <w:rsid w:val="00F20615"/>
    <w:rsid w:val="00F23E2B"/>
    <w:rsid w:val="00F27D77"/>
    <w:rsid w:val="00F30232"/>
    <w:rsid w:val="00F340A0"/>
    <w:rsid w:val="00F3485C"/>
    <w:rsid w:val="00F377CB"/>
    <w:rsid w:val="00F37C52"/>
    <w:rsid w:val="00F42D59"/>
    <w:rsid w:val="00F50A33"/>
    <w:rsid w:val="00F51F28"/>
    <w:rsid w:val="00F56DBF"/>
    <w:rsid w:val="00F60DAC"/>
    <w:rsid w:val="00F722AF"/>
    <w:rsid w:val="00F72352"/>
    <w:rsid w:val="00F730F6"/>
    <w:rsid w:val="00F74FC7"/>
    <w:rsid w:val="00F8093B"/>
    <w:rsid w:val="00F8259E"/>
    <w:rsid w:val="00F837B2"/>
    <w:rsid w:val="00F86043"/>
    <w:rsid w:val="00F8736E"/>
    <w:rsid w:val="00F91825"/>
    <w:rsid w:val="00F9236C"/>
    <w:rsid w:val="00F94D98"/>
    <w:rsid w:val="00F97AB4"/>
    <w:rsid w:val="00FA0697"/>
    <w:rsid w:val="00FA3607"/>
    <w:rsid w:val="00FA363A"/>
    <w:rsid w:val="00FA72F3"/>
    <w:rsid w:val="00FA7305"/>
    <w:rsid w:val="00FB49AA"/>
    <w:rsid w:val="00FB6A03"/>
    <w:rsid w:val="00FB7D3E"/>
    <w:rsid w:val="00FC39A2"/>
    <w:rsid w:val="00FC4BF7"/>
    <w:rsid w:val="00FC4F3F"/>
    <w:rsid w:val="00FC51AD"/>
    <w:rsid w:val="00FC6376"/>
    <w:rsid w:val="00FC7763"/>
    <w:rsid w:val="00FD0CBB"/>
    <w:rsid w:val="00FD1262"/>
    <w:rsid w:val="00FD2593"/>
    <w:rsid w:val="00FD2803"/>
    <w:rsid w:val="00FD2BE6"/>
    <w:rsid w:val="00FD2D1A"/>
    <w:rsid w:val="00FE17D5"/>
    <w:rsid w:val="00FE55FB"/>
    <w:rsid w:val="00FE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D20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E1D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uiPriority w:val="20"/>
    <w:qFormat/>
    <w:rsid w:val="00DC4E53"/>
    <w:rPr>
      <w:i/>
      <w:iCs/>
    </w:rPr>
  </w:style>
  <w:style w:type="character" w:customStyle="1" w:styleId="apple-converted-space">
    <w:name w:val="apple-converted-space"/>
    <w:rsid w:val="00DC4E53"/>
  </w:style>
  <w:style w:type="paragraph" w:styleId="a4">
    <w:name w:val="Normal (Web)"/>
    <w:basedOn w:val="a"/>
    <w:uiPriority w:val="99"/>
    <w:rsid w:val="00E05E83"/>
    <w:pPr>
      <w:spacing w:before="100" w:beforeAutospacing="1" w:after="100" w:afterAutospacing="1"/>
    </w:pPr>
  </w:style>
  <w:style w:type="character" w:styleId="a5">
    <w:name w:val="Hyperlink"/>
    <w:basedOn w:val="a0"/>
    <w:rsid w:val="004546A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934D6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7F44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00EDE"/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qFormat/>
    <w:rsid w:val="00100EDE"/>
    <w:rPr>
      <w:b/>
      <w:bCs/>
    </w:rPr>
  </w:style>
  <w:style w:type="paragraph" w:customStyle="1" w:styleId="Default">
    <w:name w:val="Default"/>
    <w:rsid w:val="002B49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1260E9"/>
    <w:rPr>
      <w:shd w:val="clear" w:color="auto" w:fill="FFFFFF"/>
    </w:rPr>
  </w:style>
  <w:style w:type="character" w:customStyle="1" w:styleId="23">
    <w:name w:val="Основной текст (2) + Полужирный"/>
    <w:basedOn w:val="21"/>
    <w:rsid w:val="001260E9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1260E9"/>
    <w:pPr>
      <w:widowControl w:val="0"/>
      <w:shd w:val="clear" w:color="auto" w:fill="FFFFFF"/>
      <w:spacing w:after="360" w:line="0" w:lineRule="atLeast"/>
      <w:jc w:val="center"/>
    </w:pPr>
    <w:rPr>
      <w:sz w:val="20"/>
      <w:szCs w:val="20"/>
    </w:rPr>
  </w:style>
  <w:style w:type="character" w:customStyle="1" w:styleId="FranklinGothicMedium">
    <w:name w:val="Основной текст + Franklin Gothic Medium"/>
    <w:aliases w:val="10,5 pt,Интервал 0 pt,Основной текст (4) + 8 pt,Основной текст + Microsoft Sans Serif,9,Полужирный,Основной текст + 6,12 pt,Основной текст + Calibri,Не полужирный,Малые прописные,Основной текст (2) + 10 pt"/>
    <w:basedOn w:val="a0"/>
    <w:rsid w:val="001260E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paragraph" w:customStyle="1" w:styleId="6">
    <w:name w:val="Основной текст6"/>
    <w:basedOn w:val="a"/>
    <w:rsid w:val="001260E9"/>
    <w:pPr>
      <w:widowControl w:val="0"/>
      <w:shd w:val="clear" w:color="auto" w:fill="FFFFFF"/>
      <w:spacing w:before="120" w:after="240" w:line="197" w:lineRule="exact"/>
      <w:jc w:val="both"/>
    </w:pPr>
    <w:rPr>
      <w:rFonts w:ascii="Century Schoolbook" w:eastAsia="Century Schoolbook" w:hAnsi="Century Schoolbook" w:cs="Century Schoolbook"/>
      <w:color w:val="000000"/>
      <w:sz w:val="20"/>
      <w:szCs w:val="20"/>
    </w:rPr>
  </w:style>
  <w:style w:type="character" w:customStyle="1" w:styleId="3">
    <w:name w:val="Заголовок №3_"/>
    <w:basedOn w:val="a0"/>
    <w:link w:val="30"/>
    <w:locked/>
    <w:rsid w:val="001260E9"/>
    <w:rPr>
      <w:rFonts w:ascii="Arial" w:eastAsia="Arial" w:hAnsi="Arial" w:cs="Arial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1260E9"/>
    <w:pPr>
      <w:widowControl w:val="0"/>
      <w:shd w:val="clear" w:color="auto" w:fill="FFFFFF"/>
      <w:spacing w:before="240" w:after="120" w:line="0" w:lineRule="atLeast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customStyle="1" w:styleId="44">
    <w:name w:val="Заголовок №4 (4)_"/>
    <w:basedOn w:val="a0"/>
    <w:link w:val="440"/>
    <w:locked/>
    <w:rsid w:val="001260E9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440">
    <w:name w:val="Заголовок №4 (4)"/>
    <w:basedOn w:val="a"/>
    <w:link w:val="44"/>
    <w:rsid w:val="001260E9"/>
    <w:pPr>
      <w:widowControl w:val="0"/>
      <w:shd w:val="clear" w:color="auto" w:fill="FFFFFF"/>
      <w:spacing w:before="120" w:line="221" w:lineRule="exact"/>
      <w:jc w:val="both"/>
      <w:outlineLvl w:val="3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13">
    <w:name w:val="Основной текст (13)_"/>
    <w:basedOn w:val="a0"/>
    <w:link w:val="130"/>
    <w:locked/>
    <w:rsid w:val="001260E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1260E9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7">
    <w:name w:val="Основной текст (7)_"/>
    <w:basedOn w:val="a0"/>
    <w:link w:val="70"/>
    <w:rsid w:val="006C51AE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C51AE"/>
    <w:pPr>
      <w:widowControl w:val="0"/>
      <w:shd w:val="clear" w:color="auto" w:fill="FFFFFF"/>
      <w:spacing w:before="120" w:after="240" w:line="0" w:lineRule="atLeast"/>
    </w:pPr>
    <w:rPr>
      <w:b/>
      <w:bCs/>
      <w:sz w:val="20"/>
      <w:szCs w:val="20"/>
    </w:rPr>
  </w:style>
  <w:style w:type="character" w:customStyle="1" w:styleId="24">
    <w:name w:val="Подпись к таблице (2)_"/>
    <w:basedOn w:val="a0"/>
    <w:link w:val="25"/>
    <w:rsid w:val="00C94ED7"/>
    <w:rPr>
      <w:b/>
      <w:bCs/>
      <w:sz w:val="18"/>
      <w:szCs w:val="18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C94ED7"/>
    <w:pPr>
      <w:widowControl w:val="0"/>
      <w:shd w:val="clear" w:color="auto" w:fill="FFFFFF"/>
      <w:spacing w:line="0" w:lineRule="atLeast"/>
    </w:pPr>
    <w:rPr>
      <w:b/>
      <w:bCs/>
      <w:sz w:val="18"/>
      <w:szCs w:val="18"/>
    </w:rPr>
  </w:style>
  <w:style w:type="character" w:customStyle="1" w:styleId="aa">
    <w:name w:val="Основной текст_"/>
    <w:basedOn w:val="a0"/>
    <w:link w:val="31"/>
    <w:rsid w:val="00C94ED7"/>
    <w:rPr>
      <w:rFonts w:ascii="Georgia" w:eastAsia="Georgia" w:hAnsi="Georgia" w:cs="Georgia"/>
      <w:shd w:val="clear" w:color="auto" w:fill="FFFFFF"/>
    </w:rPr>
  </w:style>
  <w:style w:type="paragraph" w:customStyle="1" w:styleId="31">
    <w:name w:val="Основной текст3"/>
    <w:basedOn w:val="a"/>
    <w:link w:val="aa"/>
    <w:rsid w:val="00C94ED7"/>
    <w:pPr>
      <w:widowControl w:val="0"/>
      <w:shd w:val="clear" w:color="auto" w:fill="FFFFFF"/>
      <w:spacing w:line="211" w:lineRule="exact"/>
    </w:pPr>
    <w:rPr>
      <w:rFonts w:ascii="Georgia" w:eastAsia="Georgia" w:hAnsi="Georgia" w:cs="Georgi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0E1D20"/>
    <w:rPr>
      <w:b/>
      <w:bCs/>
      <w:sz w:val="36"/>
      <w:szCs w:val="36"/>
    </w:rPr>
  </w:style>
  <w:style w:type="paragraph" w:customStyle="1" w:styleId="western">
    <w:name w:val="western"/>
    <w:basedOn w:val="a"/>
    <w:rsid w:val="000E1D20"/>
    <w:pPr>
      <w:spacing w:before="100" w:beforeAutospacing="1" w:after="100" w:afterAutospacing="1"/>
    </w:pPr>
  </w:style>
  <w:style w:type="character" w:styleId="ab">
    <w:name w:val="FollowedHyperlink"/>
    <w:basedOn w:val="a0"/>
    <w:rsid w:val="0028778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2786</Words>
  <Characters>15884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</vt:lpstr>
    </vt:vector>
  </TitlesOfParts>
  <Company>MoBIL GROUP</Company>
  <LinksUpToDate>false</LinksUpToDate>
  <CharactersWithSpaces>18633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</dc:title>
  <dc:creator>Дзюба</dc:creator>
  <cp:lastModifiedBy>User</cp:lastModifiedBy>
  <cp:revision>2</cp:revision>
  <cp:lastPrinted>2025-06-23T07:41:00Z</cp:lastPrinted>
  <dcterms:created xsi:type="dcterms:W3CDTF">2025-09-09T07:05:00Z</dcterms:created>
  <dcterms:modified xsi:type="dcterms:W3CDTF">2025-09-09T07:05:00Z</dcterms:modified>
</cp:coreProperties>
</file>